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41" w:type="dxa"/>
        <w:tblLayout w:type="fixed"/>
        <w:tblLook w:val="04A0" w:firstRow="1" w:lastRow="0" w:firstColumn="1" w:lastColumn="0" w:noHBand="0" w:noVBand="1"/>
      </w:tblPr>
      <w:tblGrid>
        <w:gridCol w:w="2481"/>
        <w:gridCol w:w="71"/>
        <w:gridCol w:w="6946"/>
        <w:gridCol w:w="738"/>
        <w:gridCol w:w="504"/>
        <w:gridCol w:w="301"/>
      </w:tblGrid>
      <w:tr w:rsidR="00D47A21" w:rsidRPr="00E3385A" w14:paraId="07976995" w14:textId="77777777" w:rsidTr="00EE2A83">
        <w:trPr>
          <w:gridAfter w:val="1"/>
          <w:wAfter w:w="301" w:type="dxa"/>
          <w:trHeight w:val="129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E6F1" w14:textId="77777777" w:rsidR="00D47A21" w:rsidRPr="00E3385A" w:rsidRDefault="00D47A21" w:rsidP="00D4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199248" w14:textId="77777777" w:rsidR="002455A5" w:rsidRPr="002455A5" w:rsidRDefault="002455A5" w:rsidP="00C167B6">
            <w:pPr>
              <w:spacing w:after="0" w:line="240" w:lineRule="auto"/>
              <w:ind w:left="4390"/>
              <w:rPr>
                <w:rFonts w:ascii="Times New Roman" w:hAnsi="Times New Roman" w:cs="Times New Roman"/>
              </w:rPr>
            </w:pPr>
            <w:r w:rsidRPr="002455A5">
              <w:rPr>
                <w:rFonts w:ascii="Times New Roman" w:hAnsi="Times New Roman" w:cs="Times New Roman"/>
                <w:b/>
                <w:bCs/>
              </w:rPr>
              <w:t>У</w:t>
            </w:r>
            <w:r w:rsidR="001437EE">
              <w:rPr>
                <w:rFonts w:ascii="Times New Roman" w:hAnsi="Times New Roman" w:cs="Times New Roman"/>
                <w:b/>
                <w:bCs/>
              </w:rPr>
              <w:t>ТВЕРЖДАЮ</w:t>
            </w:r>
            <w:r w:rsidRPr="002455A5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60D88C1" w14:textId="77777777" w:rsidR="002455A5" w:rsidRPr="002455A5" w:rsidRDefault="00CF4D2D" w:rsidP="00C167B6">
            <w:pPr>
              <w:spacing w:after="0" w:line="240" w:lineRule="auto"/>
              <w:ind w:left="43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</w:t>
            </w:r>
            <w:r w:rsidR="002455A5" w:rsidRPr="002455A5">
              <w:rPr>
                <w:rFonts w:ascii="Times New Roman" w:hAnsi="Times New Roman" w:cs="Times New Roman"/>
                <w:b/>
                <w:bCs/>
              </w:rPr>
              <w:t xml:space="preserve">аместитель генерального директора – главный инженер                  </w:t>
            </w:r>
          </w:p>
          <w:p w14:paraId="60444195" w14:textId="77777777" w:rsidR="002455A5" w:rsidRPr="002455A5" w:rsidRDefault="002455A5" w:rsidP="00C167B6">
            <w:pPr>
              <w:spacing w:after="0" w:line="240" w:lineRule="auto"/>
              <w:ind w:left="4390"/>
              <w:rPr>
                <w:rFonts w:ascii="Times New Roman" w:hAnsi="Times New Roman" w:cs="Times New Roman"/>
              </w:rPr>
            </w:pPr>
            <w:r w:rsidRPr="002455A5">
              <w:rPr>
                <w:rFonts w:ascii="Times New Roman" w:hAnsi="Times New Roman" w:cs="Times New Roman"/>
                <w:b/>
                <w:bCs/>
              </w:rPr>
              <w:t xml:space="preserve"> ООО «ПИТ «СИБИНТЭК</w:t>
            </w:r>
            <w:r w:rsidRPr="002455A5">
              <w:rPr>
                <w:rFonts w:ascii="Times New Roman" w:hAnsi="Times New Roman" w:cs="Times New Roman"/>
              </w:rPr>
              <w:t>»</w:t>
            </w:r>
            <w:r w:rsidRPr="002455A5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14:paraId="3594D96E" w14:textId="77777777" w:rsidR="002455A5" w:rsidRPr="002455A5" w:rsidRDefault="004D02FB" w:rsidP="00C167B6">
            <w:pPr>
              <w:spacing w:after="0" w:line="240" w:lineRule="auto"/>
              <w:ind w:left="43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</w:t>
            </w:r>
            <w:r w:rsidR="00FA51A7" w:rsidRPr="002455A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455A5" w:rsidRPr="002455A5">
              <w:rPr>
                <w:rFonts w:ascii="Times New Roman" w:hAnsi="Times New Roman" w:cs="Times New Roman"/>
                <w:b/>
                <w:bCs/>
              </w:rPr>
              <w:t xml:space="preserve">А. </w:t>
            </w:r>
            <w:r w:rsidR="00CF4D2D">
              <w:rPr>
                <w:rFonts w:ascii="Times New Roman" w:hAnsi="Times New Roman" w:cs="Times New Roman"/>
                <w:b/>
                <w:bCs/>
              </w:rPr>
              <w:t>Ф</w:t>
            </w:r>
            <w:r w:rsidR="00FA51A7" w:rsidRPr="002455A5">
              <w:rPr>
                <w:rFonts w:ascii="Times New Roman" w:hAnsi="Times New Roman" w:cs="Times New Roman"/>
                <w:b/>
                <w:bCs/>
              </w:rPr>
              <w:t>.</w:t>
            </w:r>
            <w:r w:rsidR="00FA51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F4D2D">
              <w:rPr>
                <w:rFonts w:ascii="Times New Roman" w:hAnsi="Times New Roman" w:cs="Times New Roman"/>
                <w:b/>
                <w:bCs/>
              </w:rPr>
              <w:t>Пульс</w:t>
            </w:r>
          </w:p>
          <w:p w14:paraId="2A6624CF" w14:textId="77777777" w:rsidR="002455A5" w:rsidRDefault="002455A5" w:rsidP="00C167B6">
            <w:pPr>
              <w:spacing w:after="0" w:line="240" w:lineRule="auto"/>
              <w:ind w:left="4390"/>
              <w:rPr>
                <w:rFonts w:ascii="Times New Roman" w:hAnsi="Times New Roman" w:cs="Times New Roman"/>
              </w:rPr>
            </w:pPr>
            <w:r w:rsidRPr="002455A5">
              <w:rPr>
                <w:rFonts w:ascii="Times New Roman" w:hAnsi="Times New Roman" w:cs="Times New Roman"/>
                <w:b/>
                <w:bCs/>
              </w:rPr>
              <w:t>«___</w:t>
            </w:r>
            <w:proofErr w:type="gramStart"/>
            <w:r w:rsidRPr="002455A5">
              <w:rPr>
                <w:rFonts w:ascii="Times New Roman" w:hAnsi="Times New Roman" w:cs="Times New Roman"/>
                <w:b/>
                <w:bCs/>
              </w:rPr>
              <w:t>_»_</w:t>
            </w:r>
            <w:proofErr w:type="gramEnd"/>
            <w:r w:rsidRPr="002455A5">
              <w:rPr>
                <w:rFonts w:ascii="Times New Roman" w:hAnsi="Times New Roman" w:cs="Times New Roman"/>
                <w:b/>
                <w:bCs/>
              </w:rPr>
              <w:t>____________20</w:t>
            </w:r>
            <w:r w:rsidR="00FA51A7">
              <w:rPr>
                <w:rFonts w:ascii="Times New Roman" w:hAnsi="Times New Roman" w:cs="Times New Roman"/>
                <w:b/>
                <w:bCs/>
              </w:rPr>
              <w:t>2</w:t>
            </w:r>
            <w:r w:rsidR="00CF4D2D">
              <w:rPr>
                <w:rFonts w:ascii="Times New Roman" w:hAnsi="Times New Roman" w:cs="Times New Roman"/>
                <w:b/>
                <w:bCs/>
              </w:rPr>
              <w:t>5</w:t>
            </w:r>
            <w:r w:rsidRPr="002455A5">
              <w:rPr>
                <w:rFonts w:ascii="Times New Roman" w:hAnsi="Times New Roman" w:cs="Times New Roman"/>
                <w:b/>
                <w:bCs/>
              </w:rPr>
              <w:t>г.</w:t>
            </w:r>
          </w:p>
          <w:p w14:paraId="2B9ED67E" w14:textId="77777777" w:rsidR="002455A5" w:rsidRPr="00A87E49" w:rsidRDefault="002455A5" w:rsidP="00A9566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7A21" w:rsidRPr="00E3385A" w14:paraId="29C13847" w14:textId="77777777" w:rsidTr="00EE2A83">
        <w:trPr>
          <w:gridAfter w:val="1"/>
          <w:wAfter w:w="301" w:type="dxa"/>
          <w:trHeight w:val="123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2962" w14:textId="77777777" w:rsidR="00D47A21" w:rsidRPr="00E3385A" w:rsidRDefault="00D47A21" w:rsidP="00D4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26D8B" w14:textId="77777777" w:rsidR="00D47A21" w:rsidRPr="00A87E49" w:rsidRDefault="00D47A21" w:rsidP="008944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3385A" w:rsidRPr="00E3385A" w14:paraId="4A3D8DEA" w14:textId="77777777" w:rsidTr="00EE2A83">
        <w:trPr>
          <w:gridAfter w:val="1"/>
          <w:wAfter w:w="301" w:type="dxa"/>
          <w:trHeight w:val="6209"/>
        </w:trPr>
        <w:tc>
          <w:tcPr>
            <w:tcW w:w="1074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page" w:horzAnchor="margin" w:tblpY="98"/>
              <w:tblOverlap w:val="never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3234"/>
              <w:gridCol w:w="2389"/>
              <w:gridCol w:w="2389"/>
              <w:gridCol w:w="2478"/>
            </w:tblGrid>
            <w:tr w:rsidR="00867230" w:rsidRPr="00A87E49" w14:paraId="2220E960" w14:textId="77777777" w:rsidTr="00EE2A83">
              <w:trPr>
                <w:trHeight w:val="28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98B9E8" w14:textId="77777777" w:rsidR="00867230" w:rsidRPr="00A87E49" w:rsidRDefault="00867230" w:rsidP="008672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87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ТЕХНИЧЕСКОЕ ЗАДАНИЕ</w:t>
                  </w:r>
                </w:p>
              </w:tc>
            </w:tr>
            <w:tr w:rsidR="00867230" w:rsidRPr="00A87E49" w14:paraId="6FD79F6D" w14:textId="77777777" w:rsidTr="00EE2A83">
              <w:trPr>
                <w:trHeight w:val="246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A5D786" w14:textId="482D386A" w:rsidR="00867230" w:rsidRDefault="00FA7601" w:rsidP="00A95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FA76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Проведение работ по ремонту и техническому обслуживанию оборудования насосных станций (БНС) в 2026 г</w:t>
                  </w:r>
                  <w:r w:rsidR="004207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.</w:t>
                  </w:r>
                </w:p>
                <w:p w14:paraId="6C4A0CBD" w14:textId="77777777" w:rsidR="00117F12" w:rsidRPr="00A87E49" w:rsidRDefault="00117F12" w:rsidP="00A95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867230" w:rsidRPr="00A87E49" w14:paraId="6D82ABDC" w14:textId="77777777" w:rsidTr="00EE2A83">
              <w:trPr>
                <w:trHeight w:val="28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0C00AC" w14:textId="77777777" w:rsidR="00867230" w:rsidRPr="00A87E49" w:rsidRDefault="00867230" w:rsidP="0086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867230" w:rsidRPr="00A87E49" w14:paraId="0B4C7473" w14:textId="77777777" w:rsidTr="00EE2A83">
              <w:trPr>
                <w:trHeight w:val="28"/>
              </w:trPr>
              <w:tc>
                <w:tcPr>
                  <w:tcW w:w="3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080DE8" w14:textId="77777777" w:rsidR="00867230" w:rsidRPr="00A87E49" w:rsidRDefault="00867230" w:rsidP="008672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2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0A6834" w14:textId="77777777" w:rsidR="00867230" w:rsidRPr="00A87E49" w:rsidRDefault="00867230" w:rsidP="008672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67230" w:rsidRPr="00A87E49" w14:paraId="45853B79" w14:textId="77777777" w:rsidTr="00EE2A83">
              <w:trPr>
                <w:trHeight w:val="315"/>
              </w:trPr>
              <w:tc>
                <w:tcPr>
                  <w:tcW w:w="3234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F1C264A" w14:textId="77777777" w:rsidR="00867230" w:rsidRPr="00A87E49" w:rsidRDefault="00867230" w:rsidP="00B96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87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1. </w:t>
                  </w:r>
                  <w:r w:rsidR="002527E2" w:rsidRPr="00A87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Заказчик</w:t>
                  </w:r>
                </w:p>
              </w:tc>
              <w:tc>
                <w:tcPr>
                  <w:tcW w:w="7256" w:type="dxa"/>
                  <w:gridSpan w:val="3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5F59570" w14:textId="77777777" w:rsidR="00867230" w:rsidRDefault="002527E2" w:rsidP="001B4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527E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ООО «ПИТ «СИБИНТЭК».</w:t>
                  </w:r>
                </w:p>
                <w:p w14:paraId="7972B822" w14:textId="77777777" w:rsidR="00C05878" w:rsidRDefault="00C05878" w:rsidP="00C05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058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Принятые сокращения:</w:t>
                  </w:r>
                </w:p>
                <w:p w14:paraId="410EF75F" w14:textId="77777777" w:rsidR="002A2B8E" w:rsidRPr="00C05878" w:rsidRDefault="002A2B8E" w:rsidP="00C05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- Р и ТО - </w:t>
                  </w:r>
                  <w:r w:rsidRPr="002A2B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ремонт и техническо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</w:t>
                  </w:r>
                  <w:r w:rsidRPr="002A2B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обслуживани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е;</w:t>
                  </w:r>
                </w:p>
                <w:p w14:paraId="7634DDA3" w14:textId="77777777" w:rsidR="00C05878" w:rsidRPr="00C05878" w:rsidRDefault="002A2B8E" w:rsidP="00C05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- </w:t>
                  </w:r>
                  <w:r w:rsidR="00C05878" w:rsidRPr="00C058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ВНН – вихревой напорный насос;</w:t>
                  </w:r>
                </w:p>
                <w:p w14:paraId="6527A628" w14:textId="77777777" w:rsidR="00C05878" w:rsidRPr="00C05878" w:rsidRDefault="002A2B8E" w:rsidP="00C05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- </w:t>
                  </w:r>
                  <w:r w:rsidR="00C05878" w:rsidRPr="00C058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ЭЦН – электроцентробежный насос;</w:t>
                  </w:r>
                </w:p>
                <w:p w14:paraId="3D1E34C2" w14:textId="77777777" w:rsidR="00C05878" w:rsidRPr="00C05878" w:rsidRDefault="002A2B8E" w:rsidP="00C05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- </w:t>
                  </w:r>
                  <w:r w:rsidR="00C05878" w:rsidRPr="00C058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БНС –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</w:t>
                  </w:r>
                  <w:r w:rsidR="00C05878" w:rsidRPr="00C058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лочная насосная станция;</w:t>
                  </w:r>
                </w:p>
                <w:p w14:paraId="4ADAC35A" w14:textId="77777777" w:rsidR="00C05878" w:rsidRPr="00A87E49" w:rsidRDefault="002A2B8E" w:rsidP="002A2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- </w:t>
                  </w:r>
                  <w:r w:rsidR="00C05878" w:rsidRPr="00C058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УПСВ -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</w:t>
                  </w:r>
                  <w:r w:rsidR="00C05878" w:rsidRPr="00C058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становка предварительного сброса воды.</w:t>
                  </w:r>
                </w:p>
              </w:tc>
            </w:tr>
            <w:tr w:rsidR="002A2B8E" w:rsidRPr="00A87E49" w14:paraId="16B76CFE" w14:textId="77777777" w:rsidTr="00EE2A83">
              <w:trPr>
                <w:trHeight w:val="315"/>
              </w:trPr>
              <w:tc>
                <w:tcPr>
                  <w:tcW w:w="3234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23475A64" w14:textId="77777777" w:rsidR="002A2B8E" w:rsidRPr="00A87E49" w:rsidRDefault="002A2B8E" w:rsidP="002A2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</w:t>
                  </w:r>
                  <w:r w:rsidRPr="002A2B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Подрядчик</w:t>
                  </w:r>
                </w:p>
              </w:tc>
              <w:tc>
                <w:tcPr>
                  <w:tcW w:w="7256" w:type="dxa"/>
                  <w:gridSpan w:val="3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0363621C" w14:textId="77777777" w:rsidR="002A2B8E" w:rsidRPr="002527E2" w:rsidRDefault="002A2B8E" w:rsidP="001B4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Ю</w:t>
                  </w:r>
                  <w:r w:rsidRPr="002A2B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ридическое лицо любой организационно-правовой формы, выполняющее работы по дефектации, определении стоимости и выполнению ремонта насосного оборудования ООО «ПИТ «СИБИНТЭК».</w:t>
                  </w:r>
                </w:p>
              </w:tc>
            </w:tr>
            <w:tr w:rsidR="00A221C3" w:rsidRPr="00A87E49" w14:paraId="6C14675A" w14:textId="77777777" w:rsidTr="00EE2A83">
              <w:trPr>
                <w:trHeight w:val="315"/>
              </w:trPr>
              <w:tc>
                <w:tcPr>
                  <w:tcW w:w="3234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15DD152E" w14:textId="77777777" w:rsidR="00A221C3" w:rsidRPr="00A87E49" w:rsidRDefault="00017432" w:rsidP="00A221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</w:t>
                  </w:r>
                  <w:r w:rsidR="00A221C3" w:rsidRPr="00A87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. Район, пункт, площадка выполнения работ</w:t>
                  </w:r>
                </w:p>
              </w:tc>
              <w:tc>
                <w:tcPr>
                  <w:tcW w:w="7256" w:type="dxa"/>
                  <w:gridSpan w:val="3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5D82556F" w14:textId="77777777" w:rsidR="00A221C3" w:rsidRPr="00A87E49" w:rsidRDefault="00A221C3" w:rsidP="00017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E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Тюменская область, Уватский район, Вареягское месторождение нефти Пограничного лицензионного участка   ООО «ПИТ «СИБИНТЭК»</w:t>
                  </w:r>
                  <w:r w:rsidR="00C70FE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УПСВ, КП – </w:t>
                  </w:r>
                  <w:r w:rsidR="000174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  <w:r w:rsidR="006F6A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</w:t>
                  </w:r>
                  <w:r w:rsidR="00C70FE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  <w:r w:rsidR="006F6A3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="00C634C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(Приложение №4</w:t>
                  </w:r>
                  <w:r w:rsidR="006708DA" w:rsidRPr="006708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="006708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 </w:t>
                  </w:r>
                  <w:r w:rsidR="006708DA" w:rsidRPr="006708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Техническому заданию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)</w:t>
                  </w:r>
                  <w:r w:rsidRPr="00A87E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</w:t>
                  </w:r>
                </w:p>
              </w:tc>
            </w:tr>
            <w:tr w:rsidR="00867230" w:rsidRPr="00A87E49" w14:paraId="407C2B35" w14:textId="77777777" w:rsidTr="00EE2A83">
              <w:trPr>
                <w:trHeight w:val="470"/>
              </w:trPr>
              <w:tc>
                <w:tcPr>
                  <w:tcW w:w="3234" w:type="dxa"/>
                  <w:tcBorders>
                    <w:top w:val="nil"/>
                    <w:left w:val="double" w:sz="6" w:space="0" w:color="auto"/>
                    <w:bottom w:val="nil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5CDD457" w14:textId="77777777" w:rsidR="00867230" w:rsidRPr="00A87E49" w:rsidRDefault="005E4EEF" w:rsidP="00B96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</w:t>
                  </w:r>
                  <w:r w:rsidR="00867230" w:rsidRPr="00A87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. Целевое назначение </w:t>
                  </w:r>
                  <w:r w:rsidR="00B96A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выполнения работ</w:t>
                  </w:r>
                  <w:r w:rsidR="000174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 периодичность</w:t>
                  </w:r>
                </w:p>
              </w:tc>
              <w:tc>
                <w:tcPr>
                  <w:tcW w:w="7256" w:type="dxa"/>
                  <w:gridSpan w:val="3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hideMark/>
                </w:tcPr>
                <w:p w14:paraId="2457F622" w14:textId="77777777" w:rsidR="00017432" w:rsidRDefault="00867230" w:rsidP="002A2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E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="001972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4.</w:t>
                  </w:r>
                  <w:r w:rsidR="000174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 </w:t>
                  </w:r>
                  <w:r w:rsidR="00017432" w:rsidRPr="000174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Целью ремонта оборудования </w:t>
                  </w:r>
                  <w:r w:rsidR="000174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БНС </w:t>
                  </w:r>
                  <w:r w:rsidR="00017432" w:rsidRPr="000174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является восстановление исправности и полного (или близкого к полному) ресурса оборудования блочных насосных станций с заменой или восстановлением любых его частей, включая базовые, и их регулировкой.</w:t>
                  </w:r>
                </w:p>
                <w:p w14:paraId="5D8A38BD" w14:textId="77777777" w:rsidR="00017432" w:rsidRDefault="0019725A" w:rsidP="00017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4.</w:t>
                  </w:r>
                  <w:r w:rsidR="000174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2.</w:t>
                  </w:r>
                  <w:r w:rsidR="00017432" w:rsidRPr="00A87E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="000174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</w:t>
                  </w:r>
                  <w:r w:rsidR="00017432" w:rsidRPr="00A87E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ериодическо</w:t>
                  </w:r>
                  <w:r w:rsidR="000174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 т</w:t>
                  </w:r>
                  <w:r w:rsidR="00867230" w:rsidRPr="00A87E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ехническое обслуживание </w:t>
                  </w:r>
                  <w:r w:rsidR="000174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оборудовани</w:t>
                  </w:r>
                  <w:r w:rsidR="005E4E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</w:t>
                  </w:r>
                  <w:r w:rsidR="000174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БНС</w:t>
                  </w:r>
                  <w:r w:rsidR="001B4B82" w:rsidRPr="001B4B8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="000174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проводится </w:t>
                  </w:r>
                  <w:r w:rsidR="00867230" w:rsidRPr="00A87E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 целью поддержания в рабочем состояния насосного</w:t>
                  </w:r>
                  <w:r w:rsidR="005E4E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и технологического</w:t>
                  </w:r>
                  <w:r w:rsidR="00867230" w:rsidRPr="00A87E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оборудования</w:t>
                  </w:r>
                  <w:r w:rsidR="005E4E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</w:t>
                  </w:r>
                  <w:r w:rsidR="005E4EEF" w:rsidRPr="00A87E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предусмотренные паспортами и инструкция</w:t>
                  </w:r>
                  <w:r w:rsidR="005E4E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ми по эксплуатации БНС</w:t>
                  </w:r>
                  <w:r w:rsidR="002A2B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</w:t>
                  </w:r>
                </w:p>
                <w:p w14:paraId="1AAF81F4" w14:textId="77777777" w:rsidR="00D824F4" w:rsidRDefault="0019725A" w:rsidP="00017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4.</w:t>
                  </w:r>
                  <w:r w:rsidR="00D824F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3. </w:t>
                  </w:r>
                  <w:r w:rsidR="00D824F4" w:rsidRPr="00D824F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Срок выполнения работ </w:t>
                  </w:r>
                  <w:r w:rsidR="00D824F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ремонт оборудовани</w:t>
                  </w:r>
                  <w:r w:rsidR="001D28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я</w:t>
                  </w:r>
                  <w:r w:rsidR="00D824F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="00D824F4" w:rsidRPr="00D824F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до </w:t>
                  </w:r>
                  <w:r w:rsidR="001D28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  <w:r w:rsidR="00D824F4" w:rsidRPr="00D824F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 (</w:t>
                  </w:r>
                  <w:r w:rsidR="001D28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девяносто</w:t>
                  </w:r>
                  <w:r w:rsidR="00D824F4" w:rsidRPr="00D824F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) календарных дней с момента подачи заявки (по средствам электронной почты, телефонной связи) на ремонт оборудования.</w:t>
                  </w:r>
                </w:p>
                <w:p w14:paraId="5A193891" w14:textId="77777777" w:rsidR="00867230" w:rsidRDefault="0019725A" w:rsidP="005E4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4.4</w:t>
                  </w:r>
                  <w:r w:rsidR="000174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</w:t>
                  </w:r>
                  <w:r w:rsidR="00867230" w:rsidRPr="00A87E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Периодичность ТО указана в </w:t>
                  </w:r>
                  <w:r w:rsidR="00EA6F05" w:rsidRPr="00A87E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план-графике на 20</w:t>
                  </w:r>
                  <w:r w:rsidR="007E3B1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  <w:r w:rsidR="002A2B8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  <w:r w:rsidR="00EA6F05" w:rsidRPr="00A87E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год</w:t>
                  </w:r>
                  <w:r w:rsidR="001B4B8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(Приложение№</w:t>
                  </w:r>
                  <w:r w:rsidR="00020A9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  <w:r w:rsidR="006708DA" w:rsidRPr="006708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="006708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 </w:t>
                  </w:r>
                  <w:r w:rsidR="006708DA" w:rsidRPr="006708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Техническому заданию</w:t>
                  </w:r>
                  <w:r w:rsidR="001B4B8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)</w:t>
                  </w:r>
                  <w:r w:rsidR="00867230" w:rsidRPr="00A87E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  <w:p w14:paraId="149C0518" w14:textId="77777777" w:rsidR="001D2852" w:rsidRPr="00A87E49" w:rsidRDefault="001D2852" w:rsidP="00B06A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  <w:r w:rsidR="001972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</w:t>
                  </w:r>
                  <w:r w:rsidRPr="001D28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Период выполнения работ с момента подписания договора по 31 декабря 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  <w:r w:rsidRPr="001D28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года.</w:t>
                  </w:r>
                </w:p>
              </w:tc>
            </w:tr>
            <w:tr w:rsidR="000B595B" w:rsidRPr="00A87E49" w14:paraId="226293CD" w14:textId="77777777" w:rsidTr="00EE2A83">
              <w:trPr>
                <w:trHeight w:val="117"/>
              </w:trPr>
              <w:tc>
                <w:tcPr>
                  <w:tcW w:w="3234" w:type="dxa"/>
                  <w:vMerge w:val="restart"/>
                  <w:tcBorders>
                    <w:top w:val="double" w:sz="6" w:space="0" w:color="auto"/>
                    <w:left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69260A6" w14:textId="77777777" w:rsidR="000B595B" w:rsidRPr="00A87E49" w:rsidRDefault="005E4EEF" w:rsidP="00252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</w:t>
                  </w:r>
                  <w:r w:rsidR="000B595B" w:rsidRPr="00A87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. </w:t>
                  </w:r>
                  <w:r w:rsidR="000B59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Перечень блочных насосных станций</w:t>
                  </w:r>
                </w:p>
              </w:tc>
              <w:tc>
                <w:tcPr>
                  <w:tcW w:w="2389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892BCAF" w14:textId="77777777" w:rsidR="000B595B" w:rsidRPr="00A87E49" w:rsidRDefault="000B595B" w:rsidP="0086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B595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БНС 3х500-2000</w:t>
                  </w:r>
                </w:p>
              </w:tc>
              <w:tc>
                <w:tcPr>
                  <w:tcW w:w="2389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605D737E" w14:textId="77777777" w:rsidR="000B595B" w:rsidRPr="00A87E49" w:rsidRDefault="000B595B" w:rsidP="0086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Зав. № 045</w:t>
                  </w:r>
                </w:p>
              </w:tc>
              <w:tc>
                <w:tcPr>
                  <w:tcW w:w="2478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7C249484" w14:textId="77777777" w:rsidR="000B595B" w:rsidRPr="00A87E49" w:rsidRDefault="000B595B" w:rsidP="0086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УПСВ</w:t>
                  </w:r>
                </w:p>
              </w:tc>
            </w:tr>
            <w:tr w:rsidR="000B595B" w:rsidRPr="00A87E49" w14:paraId="5C1495DC" w14:textId="77777777" w:rsidTr="00EE2A83">
              <w:trPr>
                <w:trHeight w:val="113"/>
              </w:trPr>
              <w:tc>
                <w:tcPr>
                  <w:tcW w:w="3234" w:type="dxa"/>
                  <w:vMerge/>
                  <w:tcBorders>
                    <w:left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3ACCDF16" w14:textId="77777777" w:rsidR="000B595B" w:rsidRDefault="000B595B" w:rsidP="00252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389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609730FF" w14:textId="77777777" w:rsidR="000B595B" w:rsidRPr="00A87E49" w:rsidRDefault="000B595B" w:rsidP="000B5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B595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БНС 500-2000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(600-2000)</w:t>
                  </w:r>
                </w:p>
              </w:tc>
              <w:tc>
                <w:tcPr>
                  <w:tcW w:w="2389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233F96F5" w14:textId="77777777" w:rsidR="000B595B" w:rsidRPr="00A87E49" w:rsidRDefault="000B595B" w:rsidP="0086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Зав. № </w:t>
                  </w:r>
                  <w:r w:rsidRPr="000B595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18081700840</w:t>
                  </w:r>
                </w:p>
              </w:tc>
              <w:tc>
                <w:tcPr>
                  <w:tcW w:w="2478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598EF331" w14:textId="77777777" w:rsidR="000B595B" w:rsidRPr="00A87E49" w:rsidRDefault="00017432" w:rsidP="00017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4D2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УПСВ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</w:tr>
            <w:tr w:rsidR="000B595B" w:rsidRPr="00A87E49" w14:paraId="142FC217" w14:textId="77777777" w:rsidTr="00EE2A83">
              <w:trPr>
                <w:trHeight w:val="113"/>
              </w:trPr>
              <w:tc>
                <w:tcPr>
                  <w:tcW w:w="3234" w:type="dxa"/>
                  <w:vMerge/>
                  <w:tcBorders>
                    <w:left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1CC60AD1" w14:textId="77777777" w:rsidR="000B595B" w:rsidRDefault="000B595B" w:rsidP="000B5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389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7499AAFF" w14:textId="77777777" w:rsidR="000B595B" w:rsidRPr="00A87E49" w:rsidRDefault="000B595B" w:rsidP="000B5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B595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БНС 500-2000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(600-2000)</w:t>
                  </w:r>
                </w:p>
              </w:tc>
              <w:tc>
                <w:tcPr>
                  <w:tcW w:w="2389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4641E5E2" w14:textId="77777777" w:rsidR="000B595B" w:rsidRPr="00A87E49" w:rsidRDefault="000B595B" w:rsidP="000B5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Зав. № </w:t>
                  </w:r>
                  <w:r w:rsidRPr="000B595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1808170084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478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691CE2A5" w14:textId="77777777" w:rsidR="000B595B" w:rsidRPr="00A87E49" w:rsidRDefault="00017432" w:rsidP="001B5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Кустовая площадка №1</w:t>
                  </w:r>
                </w:p>
              </w:tc>
            </w:tr>
            <w:tr w:rsidR="000B595B" w:rsidRPr="00A87E49" w14:paraId="1B4F8ACF" w14:textId="77777777" w:rsidTr="00EE2A83">
              <w:trPr>
                <w:trHeight w:val="113"/>
              </w:trPr>
              <w:tc>
                <w:tcPr>
                  <w:tcW w:w="3234" w:type="dxa"/>
                  <w:vMerge/>
                  <w:tcBorders>
                    <w:left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0735A049" w14:textId="77777777" w:rsidR="000B595B" w:rsidRDefault="000B595B" w:rsidP="000B5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389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2F52BF47" w14:textId="77777777" w:rsidR="000B595B" w:rsidRPr="00A87E49" w:rsidRDefault="000B595B" w:rsidP="000B5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B595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БНС 500-2000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(600-2000)</w:t>
                  </w:r>
                </w:p>
              </w:tc>
              <w:tc>
                <w:tcPr>
                  <w:tcW w:w="2389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1480C776" w14:textId="77777777" w:rsidR="000B595B" w:rsidRPr="00A87E49" w:rsidRDefault="000B595B" w:rsidP="000B5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Зав. № </w:t>
                  </w:r>
                  <w:r w:rsidRPr="000B595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18101700844</w:t>
                  </w:r>
                </w:p>
              </w:tc>
              <w:tc>
                <w:tcPr>
                  <w:tcW w:w="2478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2B70A3FA" w14:textId="77777777" w:rsidR="000B595B" w:rsidRPr="00A87E49" w:rsidRDefault="000B595B" w:rsidP="000B5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Кустовая площадка №9</w:t>
                  </w:r>
                </w:p>
              </w:tc>
            </w:tr>
            <w:tr w:rsidR="000B595B" w:rsidRPr="00A87E49" w14:paraId="0C41A289" w14:textId="77777777" w:rsidTr="00EE2A83">
              <w:trPr>
                <w:trHeight w:val="113"/>
              </w:trPr>
              <w:tc>
                <w:tcPr>
                  <w:tcW w:w="3234" w:type="dxa"/>
                  <w:vMerge/>
                  <w:tcBorders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558CEAA2" w14:textId="77777777" w:rsidR="000B595B" w:rsidRDefault="000B595B" w:rsidP="000B5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389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1A1234FA" w14:textId="77777777" w:rsidR="000B595B" w:rsidRPr="00A87E49" w:rsidRDefault="000B595B" w:rsidP="000B5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B595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БНС 500-2000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(600-2000)</w:t>
                  </w:r>
                </w:p>
              </w:tc>
              <w:tc>
                <w:tcPr>
                  <w:tcW w:w="2389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4787126B" w14:textId="77777777" w:rsidR="000B595B" w:rsidRPr="00A87E49" w:rsidRDefault="000B595B" w:rsidP="000B5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Зав. № 18101700845</w:t>
                  </w:r>
                </w:p>
              </w:tc>
              <w:tc>
                <w:tcPr>
                  <w:tcW w:w="2478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23DA642C" w14:textId="77777777" w:rsidR="000B595B" w:rsidRPr="00A87E49" w:rsidRDefault="00E54F63" w:rsidP="00657D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Кустовая площадка №</w:t>
                  </w:r>
                  <w:r w:rsidR="00657D0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</w:tr>
            <w:tr w:rsidR="00867230" w:rsidRPr="00A87E49" w14:paraId="4D5D876A" w14:textId="77777777" w:rsidTr="00EE2A83">
              <w:trPr>
                <w:trHeight w:val="258"/>
              </w:trPr>
              <w:tc>
                <w:tcPr>
                  <w:tcW w:w="3234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D051E3C" w14:textId="77777777" w:rsidR="00867230" w:rsidRPr="00A87E49" w:rsidRDefault="005E4EEF" w:rsidP="00D8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</w:t>
                  </w:r>
                  <w:r w:rsidR="00867230" w:rsidRPr="00A87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.</w:t>
                  </w:r>
                  <w:r w:rsidR="00B96A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19725A" w:rsidRPr="001972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Порядок передачи оборудования в ремонт и приёмки его из ремонта</w:t>
                  </w:r>
                </w:p>
              </w:tc>
              <w:tc>
                <w:tcPr>
                  <w:tcW w:w="7256" w:type="dxa"/>
                  <w:gridSpan w:val="3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865D40A" w14:textId="77777777" w:rsidR="0019725A" w:rsidRPr="0019725A" w:rsidRDefault="0019725A" w:rsidP="001972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972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6.1.  О необходимости проведения ремонта оборудования Заказчик в письменной форме или по телефонной связи извещает об этом Подрядчика.</w:t>
                  </w:r>
                </w:p>
                <w:p w14:paraId="55846138" w14:textId="77777777" w:rsidR="007B11A1" w:rsidRPr="0019725A" w:rsidRDefault="0019725A" w:rsidP="007B1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972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6.2.  Передача оборудования в ремонт Подрядчику оформляется актом приёма передачи оборудования в ремонт (Приложение №</w:t>
                  </w:r>
                  <w:r w:rsidR="006708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  <w:r w:rsidRPr="001972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 Техническому заданию), который подписывается Представителем Заказчика и представителем Подрядчика. Вместе с актом на сдачу в </w:t>
                  </w:r>
                  <w:r w:rsidRPr="001972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ремонт Подрядчику</w:t>
                  </w:r>
                  <w:r w:rsidR="007B11A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передается </w:t>
                  </w:r>
                  <w:r w:rsidR="007B11A1" w:rsidRPr="001972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паспорт или формуляр на оборудование. </w:t>
                  </w:r>
                </w:p>
                <w:p w14:paraId="57CBF469" w14:textId="77777777" w:rsidR="0019725A" w:rsidRPr="0019725A" w:rsidRDefault="0019725A" w:rsidP="001972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972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6.3.  Подрядчик выполняет работы по разборке, дефектации деталей оборудования с оформлением Акта и дефектной ведомости, затем направляет их при помощи факсимильной связи или по электронной почте на согласование Заказчику не позднее 2 (двух) рабочих дней с момента окончания </w:t>
                  </w:r>
                  <w:proofErr w:type="spellStart"/>
                  <w:r w:rsidRPr="001972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дефектовочных</w:t>
                  </w:r>
                  <w:proofErr w:type="spellEnd"/>
                  <w:r w:rsidRPr="001972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работ.</w:t>
                  </w:r>
                </w:p>
                <w:p w14:paraId="466C411A" w14:textId="77777777" w:rsidR="0019725A" w:rsidRPr="0019725A" w:rsidRDefault="0019725A" w:rsidP="001972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972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6.4.  После получения Акта и дефектной ведомости, Заказ</w:t>
                  </w:r>
                  <w:r w:rsidR="006708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чик в течение 2 (двух) рабочих </w:t>
                  </w:r>
                  <w:r w:rsidRPr="001972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дней согласовывает и направляет эти документы Подрядчику.</w:t>
                  </w:r>
                </w:p>
                <w:p w14:paraId="420A5DEF" w14:textId="77777777" w:rsidR="0019725A" w:rsidRPr="0019725A" w:rsidRDefault="0019725A" w:rsidP="001972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972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основании дефектной ведомости Подрядчик составляется сметную Калькуляцию стоимости ремонтных работ и направляет её на согласование Заказчику, посредством факсимильной связи или по электронной почте, согласованная Заказчиком калькуляция является основанием для проведения ремонта оборудования.</w:t>
                  </w:r>
                </w:p>
                <w:p w14:paraId="22C26B59" w14:textId="77777777" w:rsidR="0019725A" w:rsidRPr="0019725A" w:rsidRDefault="0019725A" w:rsidP="001972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972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6.5.  Срок выполнения ремонта оборудования с момента подписания сметной Калькуляции составляет, независимо от сложности, не более </w:t>
                  </w:r>
                  <w:r w:rsidR="006708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  <w:r w:rsidRPr="001972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 (</w:t>
                  </w:r>
                  <w:r w:rsidR="006708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девяносто</w:t>
                  </w:r>
                  <w:r w:rsidRPr="001972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) календарных дней с учётом времени на проведение наладочных работ, испытаний и подготовку документов. </w:t>
                  </w:r>
                </w:p>
                <w:p w14:paraId="179D00CA" w14:textId="77777777" w:rsidR="0019725A" w:rsidRPr="0019725A" w:rsidRDefault="0019725A" w:rsidP="001972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972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6.6.  Приёмка оборудования в эксплуатацию после ремонта проводится представителями Заказчика.</w:t>
                  </w:r>
                </w:p>
                <w:p w14:paraId="7D33F57C" w14:textId="77777777" w:rsidR="00867230" w:rsidRPr="00A87E49" w:rsidRDefault="0019725A" w:rsidP="00EE2A83">
                  <w:pPr>
                    <w:spacing w:after="0" w:line="240" w:lineRule="auto"/>
                    <w:ind w:right="-10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972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6.7.  Оборудование после монтажа и пуско-наладочных работ проходит обязательную обкатку (находится в подконтрольной эксплуатации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Заказчика) в течение 72 часов. </w:t>
                  </w:r>
                </w:p>
              </w:tc>
            </w:tr>
            <w:tr w:rsidR="00B96AE3" w:rsidRPr="00A87E49" w14:paraId="2E638C98" w14:textId="77777777" w:rsidTr="00EE2A83">
              <w:trPr>
                <w:trHeight w:val="308"/>
              </w:trPr>
              <w:tc>
                <w:tcPr>
                  <w:tcW w:w="3234" w:type="dxa"/>
                  <w:vMerge w:val="restart"/>
                  <w:tcBorders>
                    <w:top w:val="nil"/>
                    <w:left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1820C09B" w14:textId="77777777" w:rsidR="00B96AE3" w:rsidRPr="00F77D3A" w:rsidRDefault="005E4EEF" w:rsidP="0086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lastRenderedPageBreak/>
                    <w:t>7</w:t>
                  </w:r>
                  <w:r w:rsidR="00B96AE3" w:rsidRPr="00F77D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. Особые условия</w:t>
                  </w:r>
                </w:p>
              </w:tc>
              <w:tc>
                <w:tcPr>
                  <w:tcW w:w="7256" w:type="dxa"/>
                  <w:gridSpan w:val="3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3B89BEA5" w14:textId="77777777" w:rsidR="00B96AE3" w:rsidRPr="00F77D3A" w:rsidRDefault="00EE2A83" w:rsidP="00867230">
                  <w:pPr>
                    <w:widowControl w:val="0"/>
                    <w:tabs>
                      <w:tab w:val="left" w:pos="360"/>
                    </w:tabs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7.</w:t>
                  </w:r>
                  <w:r w:rsidR="00B96AE3" w:rsidRPr="00F77D3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 </w:t>
                  </w:r>
                  <w:r w:rsidR="00B96AE3" w:rsidRPr="00F77D3A">
                    <w:rPr>
                      <w:rFonts w:cs="Arial"/>
                    </w:rPr>
                    <w:t xml:space="preserve"> </w:t>
                  </w:r>
                  <w:r w:rsidR="00B96AE3" w:rsidRPr="00F77D3A">
                    <w:rPr>
                      <w:rFonts w:ascii="Times New Roman" w:hAnsi="Times New Roman" w:cs="Times New Roman"/>
                    </w:rPr>
                    <w:t>При нахождении на территории Заказчика, Подрядчик производит работы с соблюдением требований Заказчика по безопасности, охране здоровья и окружающей среды на месторождении.</w:t>
                  </w:r>
                </w:p>
              </w:tc>
            </w:tr>
            <w:tr w:rsidR="00657D0F" w:rsidRPr="00A87E49" w14:paraId="69A458D1" w14:textId="77777777" w:rsidTr="00EE2A83">
              <w:trPr>
                <w:trHeight w:val="988"/>
              </w:trPr>
              <w:tc>
                <w:tcPr>
                  <w:tcW w:w="3234" w:type="dxa"/>
                  <w:vMerge/>
                  <w:tcBorders>
                    <w:top w:val="nil"/>
                    <w:left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3C157617" w14:textId="77777777" w:rsidR="00657D0F" w:rsidRPr="00F77D3A" w:rsidRDefault="00657D0F" w:rsidP="0086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256" w:type="dxa"/>
                  <w:gridSpan w:val="3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1E602627" w14:textId="77777777" w:rsidR="00657D0F" w:rsidRPr="00F77D3A" w:rsidRDefault="00EE2A83" w:rsidP="00020A9A">
                  <w:pPr>
                    <w:widowControl w:val="0"/>
                    <w:tabs>
                      <w:tab w:val="left" w:pos="360"/>
                    </w:tabs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7.</w:t>
                  </w:r>
                  <w:r w:rsidR="00657D0F" w:rsidRPr="00F77D3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2. На основании фактической наработки оборудования и усл</w:t>
                  </w:r>
                  <w:r w:rsidR="00C634CE" w:rsidRPr="00F77D3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овий эксплуатации Заказчик</w:t>
                  </w:r>
                  <w:r w:rsidR="00657D0F" w:rsidRPr="00F77D3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="00C634CE" w:rsidRPr="00F77D3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 праве вносить корректировк</w:t>
                  </w:r>
                  <w:r w:rsidR="00F67A75" w:rsidRPr="00F77D3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 в план-график с изменением сроков и количества БНС для проведения ТО</w:t>
                  </w:r>
                  <w:r w:rsidR="00657D0F" w:rsidRPr="00F77D3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</w:tr>
            <w:tr w:rsidR="00B96AE3" w:rsidRPr="00A87E49" w14:paraId="47237198" w14:textId="77777777" w:rsidTr="00EE2A83">
              <w:trPr>
                <w:trHeight w:val="308"/>
              </w:trPr>
              <w:tc>
                <w:tcPr>
                  <w:tcW w:w="3234" w:type="dxa"/>
                  <w:vMerge/>
                  <w:tcBorders>
                    <w:left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60F04209" w14:textId="77777777" w:rsidR="00B96AE3" w:rsidRPr="00A87E49" w:rsidRDefault="00B96AE3" w:rsidP="0086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256" w:type="dxa"/>
                  <w:gridSpan w:val="3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7C2233A0" w14:textId="77777777" w:rsidR="00B96AE3" w:rsidRPr="00A87E49" w:rsidRDefault="00EE2A83" w:rsidP="00D824F4">
                  <w:pPr>
                    <w:widowControl w:val="0"/>
                    <w:tabs>
                      <w:tab w:val="left" w:pos="360"/>
                    </w:tabs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7.</w:t>
                  </w:r>
                  <w:r w:rsidR="00F67A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  <w:r w:rsidR="00A77C7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Ремонт</w:t>
                  </w:r>
                  <w:r w:rsidR="00B96AE3" w:rsidRPr="00A87E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="00A77C7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вышедшего из строя оборудования</w:t>
                  </w:r>
                  <w:r w:rsidR="00B96AE3" w:rsidRPr="00A87E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производится по заявке</w:t>
                  </w:r>
                  <w:r w:rsidR="005E4E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Заказчика</w:t>
                  </w:r>
                  <w:r w:rsidR="001972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 выездом на рабочие площадки</w:t>
                  </w:r>
                  <w:r w:rsidR="00B96AE3" w:rsidRPr="00A87E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Замена, вышедшего из строя </w:t>
                  </w:r>
                  <w:r w:rsidR="005E4E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ЗИП и </w:t>
                  </w:r>
                  <w:r w:rsidR="00B96AE3" w:rsidRPr="00A87E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оборудования производится со склада </w:t>
                  </w:r>
                  <w:r w:rsidR="005E4EEF" w:rsidRPr="005E4E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Подрядчик</w:t>
                  </w:r>
                  <w:r w:rsidR="00B96AE3" w:rsidRPr="00A87E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</w:t>
                  </w:r>
                  <w:r w:rsidR="00D824F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</w:t>
                  </w:r>
                  <w:r w:rsidR="00B96AE3" w:rsidRPr="00A87E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Обеспечение работ расходными материалами </w:t>
                  </w:r>
                  <w:r w:rsidR="00D824F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при</w:t>
                  </w:r>
                  <w:r w:rsidR="00B96AE3" w:rsidRPr="00A87E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="005E4E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 и</w:t>
                  </w:r>
                  <w:r w:rsidR="00B96AE3" w:rsidRPr="00A87E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ТО осуществляется Подрядчиком.</w:t>
                  </w:r>
                </w:p>
              </w:tc>
            </w:tr>
            <w:tr w:rsidR="00B96AE3" w:rsidRPr="00A87E49" w14:paraId="38D1018D" w14:textId="77777777" w:rsidTr="00EE2A83">
              <w:trPr>
                <w:trHeight w:val="191"/>
              </w:trPr>
              <w:tc>
                <w:tcPr>
                  <w:tcW w:w="3234" w:type="dxa"/>
                  <w:vMerge/>
                  <w:tcBorders>
                    <w:left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35C9A06C" w14:textId="77777777" w:rsidR="00B96AE3" w:rsidRPr="00A87E49" w:rsidRDefault="00B96AE3" w:rsidP="0086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256" w:type="dxa"/>
                  <w:gridSpan w:val="3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131C1EA9" w14:textId="77777777" w:rsidR="00B96AE3" w:rsidRPr="00A87E49" w:rsidRDefault="00EE2A83" w:rsidP="00D824F4">
                  <w:pPr>
                    <w:widowControl w:val="0"/>
                    <w:tabs>
                      <w:tab w:val="left" w:pos="360"/>
                    </w:tabs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7.</w:t>
                  </w:r>
                  <w:r w:rsidR="00D824F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  <w:r w:rsidR="00B96AE3" w:rsidRPr="00A87E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Приёмка выполненных работ производится на произво</w:t>
                  </w:r>
                  <w:r w:rsidR="00C634C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дственн</w:t>
                  </w:r>
                  <w:r w:rsidR="00D824F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ых площадках</w:t>
                  </w:r>
                  <w:r w:rsidR="00C634C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Заказчика</w:t>
                  </w:r>
                  <w:r w:rsidR="00B96AE3" w:rsidRPr="00A87E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</w:tr>
            <w:tr w:rsidR="00B96AE3" w:rsidRPr="00A87E49" w14:paraId="2AFB9B9A" w14:textId="77777777" w:rsidTr="00EE2A83">
              <w:trPr>
                <w:trHeight w:val="171"/>
              </w:trPr>
              <w:tc>
                <w:tcPr>
                  <w:tcW w:w="3234" w:type="dxa"/>
                  <w:vMerge/>
                  <w:tcBorders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453554FD" w14:textId="77777777" w:rsidR="00B96AE3" w:rsidRPr="00A87E49" w:rsidRDefault="00B96AE3" w:rsidP="0086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256" w:type="dxa"/>
                  <w:gridSpan w:val="3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2A0A54CA" w14:textId="77777777" w:rsidR="00B96AE3" w:rsidRDefault="00EE2A83" w:rsidP="001D2852">
                  <w:pPr>
                    <w:widowControl w:val="0"/>
                    <w:tabs>
                      <w:tab w:val="left" w:pos="360"/>
                    </w:tabs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7.</w:t>
                  </w:r>
                  <w:r w:rsidR="00D824F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5. Подрядчик</w:t>
                  </w:r>
                  <w:r w:rsidR="00B96AE3" w:rsidRPr="00A87E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="001D28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обеспечивает</w:t>
                  </w:r>
                  <w:r w:rsidR="00B96AE3" w:rsidRPr="00A87E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="001D28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исправное состояние и </w:t>
                  </w:r>
                  <w:r w:rsidR="00B96AE3" w:rsidRPr="00A87E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безаварийную работу оборудования в течение </w:t>
                  </w:r>
                  <w:r w:rsidR="001D285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всего действия договора</w:t>
                  </w:r>
                  <w:r w:rsidR="00B96AE3" w:rsidRPr="00A87E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  <w:p w14:paraId="69638BEB" w14:textId="77777777" w:rsidR="00B2745C" w:rsidRPr="00A87E49" w:rsidRDefault="00B2745C" w:rsidP="001D2852">
                  <w:pPr>
                    <w:widowControl w:val="0"/>
                    <w:tabs>
                      <w:tab w:val="left" w:pos="360"/>
                    </w:tabs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2745C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В случае обнаружения Заказчиком неисправностей оборудования после проведенных ремонтов, либо выявленных после не качественно проведенного планового ТО, составляется комиссионный акт и в случае установленной вины Подрядчика, устранение недостатков выполняется Подрядчиком за свой счёт.</w:t>
                  </w:r>
                </w:p>
              </w:tc>
            </w:tr>
            <w:tr w:rsidR="0062474E" w:rsidRPr="00A87E49" w14:paraId="7541AF0F" w14:textId="77777777" w:rsidTr="00EE2A83">
              <w:trPr>
                <w:trHeight w:val="308"/>
              </w:trPr>
              <w:tc>
                <w:tcPr>
                  <w:tcW w:w="3234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18D25A2" w14:textId="77777777" w:rsidR="0062474E" w:rsidRPr="00A87E49" w:rsidRDefault="00EE2A83" w:rsidP="0086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</w:t>
                  </w:r>
                  <w:r w:rsidR="0062474E" w:rsidRPr="00A87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. Состав задания</w:t>
                  </w:r>
                </w:p>
              </w:tc>
              <w:tc>
                <w:tcPr>
                  <w:tcW w:w="7256" w:type="dxa"/>
                  <w:gridSpan w:val="3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hideMark/>
                </w:tcPr>
                <w:p w14:paraId="6EE984A7" w14:textId="77777777" w:rsidR="001D2852" w:rsidRPr="001D2852" w:rsidRDefault="00EE2A83" w:rsidP="001D2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8</w:t>
                  </w:r>
                  <w:r w:rsidR="0019725A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.</w:t>
                  </w:r>
                  <w:r w:rsidR="00A95661" w:rsidRPr="00A9566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1. </w:t>
                  </w:r>
                  <w:r w:rsidR="001D2852" w:rsidRPr="001D2852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При ремонте </w:t>
                  </w:r>
                  <w:proofErr w:type="gramStart"/>
                  <w:r w:rsidR="001D2852" w:rsidRPr="001D2852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оборудования</w:t>
                  </w:r>
                  <w:proofErr w:type="gramEnd"/>
                  <w:r w:rsidR="001D2852" w:rsidRPr="001D2852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указанного в </w:t>
                  </w:r>
                  <w:r w:rsidR="00A77C73" w:rsidRPr="00A77C7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Приложени</w:t>
                  </w:r>
                  <w:r w:rsidR="00A77C7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и </w:t>
                  </w:r>
                  <w:r w:rsidR="00A77C73" w:rsidRPr="00A77C7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№</w:t>
                  </w:r>
                  <w:r w:rsidR="00020A9A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</w:t>
                  </w:r>
                  <w:r w:rsidR="00A77C7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</w:t>
                  </w:r>
                  <w:r w:rsidR="007B11A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к </w:t>
                  </w:r>
                  <w:r w:rsidR="007B11A1" w:rsidRPr="007B11A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Техническому заданию </w:t>
                  </w:r>
                  <w:r w:rsidR="001D2852" w:rsidRPr="001D2852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осуществляются следующие работы:</w:t>
                  </w:r>
                </w:p>
                <w:p w14:paraId="0F92DB7B" w14:textId="77777777" w:rsidR="001D2852" w:rsidRPr="001D2852" w:rsidRDefault="001D2852" w:rsidP="001D2852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1D2852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очистка от всех видов загрязнений, подготовка к дефектации;</w:t>
                  </w:r>
                </w:p>
                <w:p w14:paraId="0FFAA4E0" w14:textId="77777777" w:rsidR="001D2852" w:rsidRPr="001D2852" w:rsidRDefault="0019725A" w:rsidP="001D2852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разборка и </w:t>
                  </w:r>
                  <w:r w:rsidR="001D2852" w:rsidRPr="001D2852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дефектация деталей с составлением дефектной ведомости, в которой отражаются перечни отбракованных, годных и требующих ремонта деталей и сборочных единиц в соответствии спецификации дета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лей ремонтируемого оборудования;</w:t>
                  </w:r>
                  <w:r w:rsidR="001D2852" w:rsidRPr="001D2852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</w:t>
                  </w:r>
                </w:p>
                <w:p w14:paraId="1D93D8C7" w14:textId="77777777" w:rsidR="001D2852" w:rsidRPr="001D2852" w:rsidRDefault="001D2852" w:rsidP="001D2852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1D2852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ремонт обнаруженных дефектов деталей; </w:t>
                  </w:r>
                </w:p>
                <w:p w14:paraId="4BF014FF" w14:textId="77777777" w:rsidR="001D2852" w:rsidRPr="001D2852" w:rsidRDefault="001D2852" w:rsidP="001D2852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1D2852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замена деталей, не подлежащих восстановительному ремонту; </w:t>
                  </w:r>
                </w:p>
                <w:p w14:paraId="54625825" w14:textId="77777777" w:rsidR="001D2852" w:rsidRPr="001D2852" w:rsidRDefault="001D2852" w:rsidP="001D2852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1D2852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сборка оборудования </w:t>
                  </w:r>
                  <w:proofErr w:type="gramStart"/>
                  <w:r w:rsidRPr="001D2852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согласно конструктивных требований</w:t>
                  </w:r>
                  <w:proofErr w:type="gramEnd"/>
                  <w:r w:rsidRPr="001D2852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завода изготовителя;</w:t>
                  </w:r>
                </w:p>
                <w:p w14:paraId="5BDC77A7" w14:textId="77777777" w:rsidR="001D2852" w:rsidRPr="001D2852" w:rsidRDefault="001D2852" w:rsidP="001D2852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1D2852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lastRenderedPageBreak/>
                    <w:t xml:space="preserve">испытания </w:t>
                  </w:r>
                  <w:r w:rsidR="0019725A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на герметичность и прочность.</w:t>
                  </w:r>
                </w:p>
                <w:p w14:paraId="33E7374E" w14:textId="77777777" w:rsidR="00A95661" w:rsidRPr="00A95661" w:rsidRDefault="00EE2A83" w:rsidP="00A956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8</w:t>
                  </w:r>
                  <w:r w:rsidR="0019725A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.</w:t>
                  </w:r>
                  <w:r w:rsidR="001D2852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2. </w:t>
                  </w:r>
                  <w:r w:rsidR="00020A9A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Основные работы при т</w:t>
                  </w:r>
                  <w:r w:rsidR="00A95661" w:rsidRPr="00A9566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ехническо</w:t>
                  </w:r>
                  <w:r w:rsidR="00020A9A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м</w:t>
                  </w:r>
                  <w:r w:rsidR="00A95661" w:rsidRPr="00A9566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обслуживани</w:t>
                  </w:r>
                  <w:r w:rsidR="00020A9A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и </w:t>
                  </w:r>
                  <w:r w:rsidR="00020A9A" w:rsidRPr="00020A9A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(Приложение</w:t>
                  </w:r>
                  <w:r w:rsidR="00020A9A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</w:t>
                  </w:r>
                  <w:r w:rsidR="007B11A1" w:rsidRPr="00020A9A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№</w:t>
                  </w:r>
                  <w:r w:rsidR="007B11A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2 к </w:t>
                  </w:r>
                  <w:r w:rsidR="007B11A1" w:rsidRPr="007B11A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Техническому заданию</w:t>
                  </w:r>
                  <w:proofErr w:type="gramStart"/>
                  <w:r w:rsidR="00020A9A" w:rsidRPr="00020A9A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)</w:t>
                  </w:r>
                  <w:r w:rsidR="003929AF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:</w:t>
                  </w:r>
                  <w:r w:rsidR="00A95661" w:rsidRPr="00A9566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</w:t>
                  </w:r>
                  <w:proofErr w:type="gramEnd"/>
                  <w:r w:rsidR="00A95661" w:rsidRPr="00A9566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                                                                                        - измерение и анализ спектральных составляющих виброскорости насосных агрегатов </w:t>
                  </w:r>
                  <w:r w:rsidR="007E3B1B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БНС</w:t>
                  </w:r>
                  <w:r w:rsidR="00A95661" w:rsidRPr="00A9566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в дополнительных точках в соответствии с методиками по вибродиагностике с целью определения причин повышенной вибрации;</w:t>
                  </w:r>
                </w:p>
                <w:p w14:paraId="48418BEB" w14:textId="77777777" w:rsidR="00A95661" w:rsidRPr="00A95661" w:rsidRDefault="00A95661" w:rsidP="00A956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A9566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- проверка центровки насосных агрегатов </w:t>
                  </w:r>
                  <w:r w:rsidR="007E3B1B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БНС</w:t>
                  </w:r>
                  <w:r w:rsidRPr="00A9566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;</w:t>
                  </w:r>
                </w:p>
                <w:p w14:paraId="15A19562" w14:textId="77777777" w:rsidR="00A95661" w:rsidRPr="00A95661" w:rsidRDefault="00A95661" w:rsidP="00A956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A9566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- осмотр и оценка технического состояния соединительной муфты насосных агрегатов;</w:t>
                  </w:r>
                </w:p>
                <w:p w14:paraId="72EC905D" w14:textId="77777777" w:rsidR="00A95661" w:rsidRPr="00A95661" w:rsidRDefault="00A95661" w:rsidP="00A956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A9566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- разборка </w:t>
                  </w:r>
                  <w:r w:rsidR="002A2B8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подшипникого узла</w:t>
                  </w:r>
                  <w:r w:rsidRPr="00A9566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 осмотр деталей, контроль состояния подшипников, торцевых уплотнений через каждые 4320 часов или 1 раз в год;</w:t>
                  </w:r>
                </w:p>
                <w:p w14:paraId="786B2FBA" w14:textId="77777777" w:rsidR="00A95661" w:rsidRPr="00A95661" w:rsidRDefault="00A95661" w:rsidP="00A956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A9566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- проверка</w:t>
                  </w:r>
                  <w:r w:rsidR="00A6330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 смазка</w:t>
                  </w:r>
                  <w:r w:rsidRPr="00A9566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и регулировка открытия и закрытия запорной и регулирующей арматуры;</w:t>
                  </w:r>
                </w:p>
                <w:p w14:paraId="4312DACC" w14:textId="77777777" w:rsidR="00A95661" w:rsidRPr="00A95661" w:rsidRDefault="00A95661" w:rsidP="00A956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A9566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- проверка состояния рамы, крепежа рамы</w:t>
                  </w:r>
                  <w:r w:rsidR="00A6330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 заземления</w:t>
                  </w:r>
                  <w:r w:rsidRPr="00A9566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и фундаментных болтов несоосных агрегатов </w:t>
                  </w:r>
                  <w:r w:rsidR="007E3B1B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БНС</w:t>
                  </w:r>
                  <w:r w:rsidRPr="00A9566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;</w:t>
                  </w:r>
                </w:p>
                <w:p w14:paraId="45609110" w14:textId="77777777" w:rsidR="00A95661" w:rsidRPr="00A95661" w:rsidRDefault="00A95661" w:rsidP="00A956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A9566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- проверка уровня, замена масла в камере узл</w:t>
                  </w:r>
                  <w:r w:rsidR="00CF6E29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ов</w:t>
                  </w:r>
                  <w:r w:rsidRPr="00A9566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подвода</w:t>
                  </w:r>
                  <w:r w:rsidR="00CF6E29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, в маслосистеме, замена фильтров </w:t>
                  </w:r>
                  <w:r w:rsidRPr="00A9566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и </w:t>
                  </w:r>
                  <w:r w:rsidR="00A6330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на</w:t>
                  </w:r>
                  <w:r w:rsidRPr="00A9566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бивка, замена смазки в подшипниках электродвигателя </w:t>
                  </w:r>
                  <w:r w:rsidR="007E3B1B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БНС</w:t>
                  </w:r>
                  <w:r w:rsidRPr="00A9566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;</w:t>
                  </w:r>
                </w:p>
                <w:p w14:paraId="24A9DB32" w14:textId="77777777" w:rsidR="00A95661" w:rsidRPr="00A95661" w:rsidRDefault="00A95661" w:rsidP="00A956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A9566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- проверка работоспособности контрольно-измерительных приборов и автоматизированной системы управления технологическим процессом </w:t>
                  </w:r>
                  <w:r w:rsidR="007E3B1B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БНС</w:t>
                  </w:r>
                  <w:r w:rsidR="00DA7B45" w:rsidRPr="00DA7B45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</w:t>
                  </w:r>
                  <w:r w:rsidR="00DA7B45" w:rsidRPr="00037E44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(в том числе обслуживание, создание резервной копии </w:t>
                  </w:r>
                  <w:r w:rsidR="00037E44" w:rsidRPr="00037E44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ПО средний и верхний уровень</w:t>
                  </w:r>
                  <w:r w:rsidR="00DA7B45" w:rsidRPr="00037E44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АСУ</w:t>
                  </w:r>
                  <w:r w:rsidR="00037E44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</w:t>
                  </w:r>
                  <w:r w:rsidR="00DA7B45" w:rsidRPr="00037E44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ТП </w:t>
                  </w:r>
                  <w:r w:rsidR="00037E44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в </w:t>
                  </w:r>
                  <w:r w:rsidR="00DA7B45" w:rsidRPr="00037E44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БНС</w:t>
                  </w:r>
                  <w:r w:rsidR="00037E44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и ГНУ</w:t>
                  </w:r>
                  <w:r w:rsidR="00DA7B45" w:rsidRPr="00DA7B45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)</w:t>
                  </w:r>
                  <w:r w:rsidR="00DA7B45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;</w:t>
                  </w:r>
                </w:p>
                <w:p w14:paraId="234AD27A" w14:textId="77777777" w:rsidR="00A95661" w:rsidRPr="00A95661" w:rsidRDefault="00A95661" w:rsidP="00A956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A9566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- ревизия токоведущих контактных соединений шкафа автоматики;                    </w:t>
                  </w:r>
                </w:p>
                <w:p w14:paraId="08794679" w14:textId="77777777" w:rsidR="00A95661" w:rsidRPr="00A95661" w:rsidRDefault="00A95661" w:rsidP="00A956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A9566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- замена элементов питания на контроллере управления и шкафа автоматики;                                                                                         </w:t>
                  </w:r>
                </w:p>
                <w:p w14:paraId="2F91539E" w14:textId="77777777" w:rsidR="0062474E" w:rsidRPr="00B2745C" w:rsidRDefault="00A95661" w:rsidP="00B27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A9566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- обкатка насосного оборудования в рабочих параметрах в течении 10 часов с последующей передачей оборудования в эксплуатацию Заказчику с составлением двухстороннего акта. </w:t>
                  </w:r>
                </w:p>
              </w:tc>
            </w:tr>
            <w:tr w:rsidR="0062474E" w:rsidRPr="00A87E49" w14:paraId="0D269CF9" w14:textId="77777777" w:rsidTr="00EE2A83">
              <w:trPr>
                <w:trHeight w:val="278"/>
              </w:trPr>
              <w:tc>
                <w:tcPr>
                  <w:tcW w:w="3234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3E5CA68" w14:textId="77777777" w:rsidR="0062474E" w:rsidRPr="00A87E49" w:rsidRDefault="00EE2A83" w:rsidP="0086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lastRenderedPageBreak/>
                    <w:t>9</w:t>
                  </w:r>
                  <w:r w:rsidR="0062474E" w:rsidRPr="00A87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. Требования к качеству</w:t>
                  </w:r>
                </w:p>
              </w:tc>
              <w:tc>
                <w:tcPr>
                  <w:tcW w:w="7256" w:type="dxa"/>
                  <w:gridSpan w:val="3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192F0A4" w14:textId="77777777" w:rsidR="0062474E" w:rsidRPr="00A87E49" w:rsidRDefault="005A55BA" w:rsidP="00A956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Ремонт и т</w:t>
                  </w:r>
                  <w:r w:rsidR="0062474E" w:rsidRPr="00A87E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ехническое обслуживание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оборудования </w:t>
                  </w:r>
                  <w:r w:rsidR="0062474E" w:rsidRPr="00A87E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БНС</w:t>
                  </w:r>
                  <w:r w:rsidR="00A95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="0062474E" w:rsidRPr="00A87E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может осуществляться только квалифицированным, специально обученным персоналом с использованием сертифицированных материалов, инструмента и запчастей.</w:t>
                  </w:r>
                </w:p>
              </w:tc>
            </w:tr>
            <w:tr w:rsidR="0062474E" w:rsidRPr="00A87E49" w14:paraId="72510578" w14:textId="77777777" w:rsidTr="00EE2A83">
              <w:trPr>
                <w:trHeight w:val="242"/>
              </w:trPr>
              <w:tc>
                <w:tcPr>
                  <w:tcW w:w="3234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D60A452" w14:textId="77777777" w:rsidR="0062474E" w:rsidRPr="00A87E49" w:rsidRDefault="00EE2A83" w:rsidP="00EE2A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</w:t>
                  </w:r>
                  <w:r w:rsidR="0062474E" w:rsidRPr="00A87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. </w:t>
                  </w:r>
                  <w:r w:rsidR="00A95661" w:rsidRPr="00A956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Расчётная стоимость выполнения работ</w:t>
                  </w:r>
                </w:p>
              </w:tc>
              <w:tc>
                <w:tcPr>
                  <w:tcW w:w="7256" w:type="dxa"/>
                  <w:gridSpan w:val="3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F8CA98B" w14:textId="77777777" w:rsidR="0062474E" w:rsidRPr="00A87E49" w:rsidRDefault="0062474E" w:rsidP="00EE2A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77D3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Произвести сметный расчёт стоимости работ по </w:t>
                  </w:r>
                  <w:r w:rsidR="005A55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всему перечню работ указанных в </w:t>
                  </w:r>
                  <w:r w:rsidR="00823C5F" w:rsidRPr="00F77D3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Приложения</w:t>
                  </w:r>
                  <w:r w:rsidR="005A55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</w:t>
                  </w:r>
                  <w:r w:rsidR="00823C5F" w:rsidRPr="00F77D3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№1,</w:t>
                  </w:r>
                  <w:r w:rsidR="005A55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gramStart"/>
                  <w:r w:rsidR="00823C5F" w:rsidRPr="00F77D3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 к</w:t>
                  </w:r>
                  <w:proofErr w:type="gramEnd"/>
                  <w:r w:rsidR="00823C5F" w:rsidRPr="00F77D3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Техническому заданию</w:t>
                  </w:r>
                  <w:r w:rsidR="00B178CB" w:rsidRPr="00F77D3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</w:t>
                  </w:r>
                  <w:r w:rsidR="00EE2A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приложением</w:t>
                  </w:r>
                  <w:r w:rsidR="00B178CB" w:rsidRPr="00F77D3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="00EE2A83" w:rsidRPr="00F77D3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отдельн</w:t>
                  </w:r>
                  <w:r w:rsidR="00EE2A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ых калькуляци</w:t>
                  </w:r>
                  <w:r w:rsidR="005A55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й</w:t>
                  </w:r>
                  <w:r w:rsidR="00B178CB" w:rsidRPr="00F77D3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стоимости </w:t>
                  </w:r>
                  <w:r w:rsidR="00EE2A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каждой единицы ЗИП, ТМЦ и выполняемых работ</w:t>
                  </w:r>
                  <w:r w:rsidR="00657D0F" w:rsidRPr="00F77D3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</w:tr>
            <w:tr w:rsidR="0062474E" w:rsidRPr="00A87E49" w14:paraId="7E9CB6A3" w14:textId="77777777" w:rsidTr="00EE2A83">
              <w:trPr>
                <w:trHeight w:val="534"/>
              </w:trPr>
              <w:tc>
                <w:tcPr>
                  <w:tcW w:w="3234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94BD3D7" w14:textId="77777777" w:rsidR="0062474E" w:rsidRPr="00A87E49" w:rsidRDefault="00F62CD0" w:rsidP="00EE2A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</w:t>
                  </w:r>
                  <w:r w:rsidR="00EE2A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</w:t>
                  </w:r>
                  <w:r w:rsidR="0062474E" w:rsidRPr="00A87E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. Требования по оплате выполненных работ</w:t>
                  </w:r>
                </w:p>
              </w:tc>
              <w:tc>
                <w:tcPr>
                  <w:tcW w:w="7256" w:type="dxa"/>
                  <w:gridSpan w:val="3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D0AB3B3" w14:textId="77777777" w:rsidR="0062474E" w:rsidRPr="00A87E49" w:rsidRDefault="0062474E" w:rsidP="00F94E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87E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Отсутствие предоплаты, срок оплаты выполненных работ будет производиться Заказчиком в течение </w:t>
                  </w:r>
                  <w:r w:rsidR="00C167B6" w:rsidRPr="00C167B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120 (Ста двадцат</w:t>
                  </w:r>
                  <w:r w:rsidR="00C167B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ь</w:t>
                  </w:r>
                  <w:r w:rsidR="00C167B6" w:rsidRPr="00C167B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)</w:t>
                  </w:r>
                  <w:r w:rsidR="00695151" w:rsidRPr="0069515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календарных дней после подписания актов выполненных работ обеими Сторонами на основании предъявленного оригинала счета-фактуры, оформленного в соответствии с требованиями действующего законо</w:t>
                  </w:r>
                  <w:r w:rsidR="007E3B1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дательства Российской Федерации.</w:t>
                  </w:r>
                  <w:r w:rsidR="0069515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A87E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Стоимость работ должна в</w:t>
                  </w:r>
                  <w:r w:rsidR="00C634C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ключать все затраты Подрядчика</w:t>
                  </w:r>
                  <w:r w:rsidRPr="00A87E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без корректировок в сторону увеличения в течение календарного года.</w:t>
                  </w:r>
                </w:p>
              </w:tc>
            </w:tr>
          </w:tbl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118"/>
              <w:gridCol w:w="5118"/>
            </w:tblGrid>
            <w:tr w:rsidR="00EA6F05" w:rsidRPr="00A87E49" w14:paraId="5DC6A64F" w14:textId="77777777" w:rsidTr="00657D0F">
              <w:trPr>
                <w:trHeight w:val="1162"/>
              </w:trPr>
              <w:tc>
                <w:tcPr>
                  <w:tcW w:w="5118" w:type="dxa"/>
                </w:tcPr>
                <w:p w14:paraId="5D177889" w14:textId="77777777" w:rsidR="0062474E" w:rsidRPr="00A87E49" w:rsidRDefault="0062474E" w:rsidP="00EA6F05">
                  <w:pPr>
                    <w:pStyle w:val="a5"/>
                    <w:suppressAutoHyphens/>
                    <w:overflowPunct/>
                    <w:autoSpaceDE/>
                    <w:autoSpaceDN/>
                    <w:adjustRightInd/>
                    <w:ind w:right="797" w:firstLine="0"/>
                    <w:jc w:val="left"/>
                    <w:textAlignment w:val="auto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5118" w:type="dxa"/>
                </w:tcPr>
                <w:p w14:paraId="6877FA35" w14:textId="77777777" w:rsidR="00EA6F05" w:rsidRPr="00A87E49" w:rsidRDefault="00EA6F05" w:rsidP="00EA6F05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28E7037C" w14:textId="77777777" w:rsidR="00867230" w:rsidRDefault="00867230" w:rsidP="00E3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17D7D45" w14:textId="77777777" w:rsidR="0062474E" w:rsidRDefault="0062474E" w:rsidP="00E3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63B9603" w14:textId="77777777" w:rsidR="0062474E" w:rsidRPr="00A87E49" w:rsidRDefault="0062474E" w:rsidP="00E3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6F6B1AE" w14:textId="77777777" w:rsidR="002455A5" w:rsidRPr="00663F24" w:rsidRDefault="00C167B6" w:rsidP="002455A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2455A5" w:rsidRPr="00663F24">
              <w:rPr>
                <w:rFonts w:ascii="Times New Roman" w:hAnsi="Times New Roman" w:cs="Times New Roman"/>
                <w:b/>
              </w:rPr>
              <w:t xml:space="preserve">Главный механик </w:t>
            </w:r>
          </w:p>
          <w:p w14:paraId="310B29B8" w14:textId="77777777" w:rsidR="00867230" w:rsidRPr="0025462A" w:rsidRDefault="002455A5" w:rsidP="00245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ООО «ПИТ «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СИБИНТЭК»</w:t>
            </w:r>
            <w:r w:rsidRPr="00663F24">
              <w:rPr>
                <w:rFonts w:ascii="Times New Roman" w:hAnsi="Times New Roman" w:cs="Times New Roman"/>
                <w:b/>
              </w:rPr>
              <w:t xml:space="preserve">   </w:t>
            </w:r>
            <w:proofErr w:type="gramEnd"/>
            <w:r w:rsidRPr="00663F24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</w:t>
            </w:r>
            <w:r w:rsidR="0025462A">
              <w:rPr>
                <w:rFonts w:ascii="Times New Roman" w:hAnsi="Times New Roman" w:cs="Times New Roman"/>
                <w:b/>
              </w:rPr>
              <w:t>Веретенников С.Н.</w:t>
            </w:r>
          </w:p>
          <w:p w14:paraId="144C3297" w14:textId="77777777" w:rsidR="00E3385A" w:rsidRPr="00A87E49" w:rsidRDefault="00E3385A" w:rsidP="00E3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91B56" w:rsidRPr="00453DBF" w14:paraId="2A1834D6" w14:textId="77777777" w:rsidTr="00EE2A83">
        <w:trPr>
          <w:gridAfter w:val="1"/>
          <w:wAfter w:w="301" w:type="dxa"/>
          <w:trHeight w:val="129"/>
        </w:trPr>
        <w:tc>
          <w:tcPr>
            <w:tcW w:w="1074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39A7" w14:textId="77777777" w:rsidR="00991B56" w:rsidRPr="00453DBF" w:rsidRDefault="00991B56" w:rsidP="00991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0287E0" w14:textId="77777777" w:rsidR="00991B56" w:rsidRPr="00453DBF" w:rsidRDefault="00991B56" w:rsidP="00991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234570" w14:textId="77777777" w:rsidR="002455A5" w:rsidRPr="00453DBF" w:rsidRDefault="002455A5" w:rsidP="00991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2BA1D8" w14:textId="77777777" w:rsidR="002455A5" w:rsidRPr="00453DBF" w:rsidRDefault="002455A5" w:rsidP="00991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ECB23D" w14:textId="77777777" w:rsidR="00E153D1" w:rsidRPr="00453DBF" w:rsidRDefault="00E153D1" w:rsidP="00991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7E8EAC" w14:textId="77777777" w:rsidR="00E153D1" w:rsidRPr="00453DBF" w:rsidRDefault="00E153D1" w:rsidP="00991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344563" w14:textId="77777777" w:rsidR="00BB66E3" w:rsidRDefault="00BB66E3" w:rsidP="00991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356A5D5" w14:textId="77777777" w:rsidR="00BB66E3" w:rsidRDefault="00BB66E3" w:rsidP="00991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E249F11" w14:textId="77777777" w:rsidR="00BB66E3" w:rsidRDefault="00BB66E3" w:rsidP="00991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DF71BFA" w14:textId="77777777" w:rsidR="00BB66E3" w:rsidRDefault="00BB66E3" w:rsidP="00991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BF926A1" w14:textId="77777777" w:rsidR="00991B56" w:rsidRPr="00453DBF" w:rsidRDefault="00991B56" w:rsidP="00991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</w:t>
            </w:r>
            <w:r w:rsidR="007E3B1B" w:rsidRPr="00453D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№1 </w:t>
            </w:r>
            <w:r w:rsidRPr="00453D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Техническому заданию</w:t>
            </w:r>
            <w:r w:rsidR="00B06AE0" w:rsidRPr="00B06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Р и ТО БНС</w:t>
            </w:r>
          </w:p>
          <w:p w14:paraId="404BBC0A" w14:textId="77777777" w:rsidR="00991B56" w:rsidRPr="00453DBF" w:rsidRDefault="00991B56" w:rsidP="00E3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79A566" w14:textId="77777777" w:rsidR="00282B07" w:rsidRPr="00282B07" w:rsidRDefault="00F94E7F" w:rsidP="0028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</w:t>
            </w:r>
            <w:r w:rsidR="00282B07" w:rsidRPr="00282B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Перечень оборудования </w:t>
            </w:r>
            <w:r w:rsidR="00555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для ремонта </w:t>
            </w:r>
            <w:r w:rsidR="00282B07" w:rsidRPr="00282B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блочной насосной станции БНС3-500-2000 зав.№ 045 в составе:</w:t>
            </w:r>
          </w:p>
          <w:p w14:paraId="39CB04C2" w14:textId="77777777" w:rsidR="00282B07" w:rsidRPr="00282B07" w:rsidRDefault="00282B07" w:rsidP="0028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tbl>
            <w:tblPr>
              <w:tblW w:w="9631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856"/>
              <w:gridCol w:w="5901"/>
              <w:gridCol w:w="1559"/>
              <w:gridCol w:w="1315"/>
            </w:tblGrid>
            <w:tr w:rsidR="00282B07" w:rsidRPr="00282B07" w14:paraId="60F83E30" w14:textId="77777777" w:rsidTr="00F94E7F">
              <w:trPr>
                <w:trHeight w:hRule="exact" w:val="472"/>
              </w:trPr>
              <w:tc>
                <w:tcPr>
                  <w:tcW w:w="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C8263FD" w14:textId="77777777" w:rsidR="00282B07" w:rsidRPr="00282B07" w:rsidRDefault="00282B07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№ п/п</w:t>
                  </w:r>
                </w:p>
              </w:tc>
              <w:tc>
                <w:tcPr>
                  <w:tcW w:w="5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142AEC2" w14:textId="77777777" w:rsidR="00282B07" w:rsidRPr="00282B07" w:rsidRDefault="00F94E7F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</w:t>
                  </w:r>
                  <w:r w:rsidR="00282B07"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аименование оборудования</w:t>
                  </w:r>
                </w:p>
                <w:p w14:paraId="26373E1E" w14:textId="77777777" w:rsidR="00282B07" w:rsidRPr="00282B07" w:rsidRDefault="00282B07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056BF45" w14:textId="77777777" w:rsidR="00282B07" w:rsidRPr="00282B07" w:rsidRDefault="00282B07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proofErr w:type="spellStart"/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Ед.изм</w:t>
                  </w:r>
                  <w:proofErr w:type="spellEnd"/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.</w:t>
                  </w:r>
                </w:p>
              </w:tc>
              <w:tc>
                <w:tcPr>
                  <w:tcW w:w="13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AF480A7" w14:textId="77777777" w:rsidR="00282B07" w:rsidRPr="00282B07" w:rsidRDefault="00282B07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Кол-во</w:t>
                  </w:r>
                </w:p>
              </w:tc>
            </w:tr>
            <w:tr w:rsidR="00282B07" w:rsidRPr="00282B07" w14:paraId="1D951236" w14:textId="77777777" w:rsidTr="00F94E7F">
              <w:trPr>
                <w:trHeight w:hRule="exact" w:val="480"/>
              </w:trPr>
              <w:tc>
                <w:tcPr>
                  <w:tcW w:w="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E76A822" w14:textId="77777777" w:rsidR="00282B07" w:rsidRPr="00282B07" w:rsidRDefault="00282B07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191CDB06" w14:textId="77777777" w:rsidR="00282B07" w:rsidRPr="00282B07" w:rsidRDefault="00282B07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Клапан обратный КО2-65/40х35 </w:t>
                  </w:r>
                  <w:proofErr w:type="spellStart"/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ст.корп</w:t>
                  </w:r>
                  <w:proofErr w:type="spellEnd"/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. 40Х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30B3147" w14:textId="77777777" w:rsidR="00282B07" w:rsidRPr="00282B07" w:rsidRDefault="00282B07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шт.</w:t>
                  </w:r>
                </w:p>
              </w:tc>
              <w:tc>
                <w:tcPr>
                  <w:tcW w:w="13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5F6E17D4" w14:textId="77777777" w:rsidR="00282B07" w:rsidRPr="00282B07" w:rsidRDefault="00282B07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282B07" w:rsidRPr="00282B07" w14:paraId="6099B984" w14:textId="77777777" w:rsidTr="00F94E7F">
              <w:trPr>
                <w:trHeight w:hRule="exact" w:val="416"/>
              </w:trPr>
              <w:tc>
                <w:tcPr>
                  <w:tcW w:w="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AE86533" w14:textId="77777777" w:rsidR="00282B07" w:rsidRPr="00282B07" w:rsidRDefault="00282B07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5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407F4F96" w14:textId="77777777" w:rsidR="00282B07" w:rsidRPr="00282B07" w:rsidRDefault="00282B07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Клапан угловой КЗУ-65-35.00.000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F1D0348" w14:textId="77777777" w:rsidR="00282B07" w:rsidRPr="00282B07" w:rsidRDefault="00282B07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шт.</w:t>
                  </w:r>
                </w:p>
              </w:tc>
              <w:tc>
                <w:tcPr>
                  <w:tcW w:w="13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4713E089" w14:textId="77777777" w:rsidR="00282B07" w:rsidRPr="00282B07" w:rsidRDefault="00282B07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282B07" w:rsidRPr="00282B07" w14:paraId="01709FCD" w14:textId="77777777" w:rsidTr="00F94E7F">
              <w:trPr>
                <w:trHeight w:hRule="exact" w:val="564"/>
              </w:trPr>
              <w:tc>
                <w:tcPr>
                  <w:tcW w:w="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46EDD51" w14:textId="77777777" w:rsidR="00282B07" w:rsidRPr="00282B07" w:rsidRDefault="00282B07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5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2C2D102B" w14:textId="77777777" w:rsidR="00F94E7F" w:rsidRDefault="00282B07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Муфта для валов кулачковая 895.032.0010 (венец </w:t>
                  </w:r>
                </w:p>
                <w:p w14:paraId="57D20DBF" w14:textId="77777777" w:rsidR="00282B07" w:rsidRPr="00282B07" w:rsidRDefault="00282B07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зубчатый </w:t>
                  </w:r>
                  <w:proofErr w:type="spellStart"/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Reach</w:t>
                  </w:r>
                  <w:proofErr w:type="spellEnd"/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GR 65)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0664735" w14:textId="77777777" w:rsidR="00282B07" w:rsidRPr="00282B07" w:rsidRDefault="00282B07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шт.</w:t>
                  </w:r>
                </w:p>
              </w:tc>
              <w:tc>
                <w:tcPr>
                  <w:tcW w:w="13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5EC68888" w14:textId="77777777" w:rsidR="00282B07" w:rsidRPr="00282B07" w:rsidRDefault="00282B07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282B07" w:rsidRPr="00282B07" w14:paraId="440C9DE7" w14:textId="77777777" w:rsidTr="00F94E7F">
              <w:trPr>
                <w:trHeight w:hRule="exact" w:val="418"/>
              </w:trPr>
              <w:tc>
                <w:tcPr>
                  <w:tcW w:w="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8AF3F82" w14:textId="77777777" w:rsidR="00282B07" w:rsidRPr="00282B07" w:rsidRDefault="000B5136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5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5624355E" w14:textId="77777777" w:rsidR="00282B07" w:rsidRPr="00282B07" w:rsidRDefault="00282B07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Кран шаровой КШ.Ц.Ф 100/080.016.02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62045F8" w14:textId="77777777" w:rsidR="00282B07" w:rsidRPr="00282B07" w:rsidRDefault="00282B07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шт.</w:t>
                  </w:r>
                </w:p>
              </w:tc>
              <w:tc>
                <w:tcPr>
                  <w:tcW w:w="13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5F29075F" w14:textId="77777777" w:rsidR="00282B07" w:rsidRPr="00282B07" w:rsidRDefault="00282B07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282B07" w:rsidRPr="00282B07" w14:paraId="265767A1" w14:textId="77777777" w:rsidTr="00F94E7F">
              <w:trPr>
                <w:trHeight w:hRule="exact" w:val="398"/>
              </w:trPr>
              <w:tc>
                <w:tcPr>
                  <w:tcW w:w="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3129151" w14:textId="77777777" w:rsidR="00282B07" w:rsidRPr="00282B07" w:rsidRDefault="000B5136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5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6A5DA791" w14:textId="77777777" w:rsidR="00282B07" w:rsidRPr="00282B07" w:rsidRDefault="00282B07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Кран шаровой КШ.Ц.Ф 080/070.025.02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5F24908" w14:textId="77777777" w:rsidR="00282B07" w:rsidRPr="00282B07" w:rsidRDefault="00282B07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шт.</w:t>
                  </w:r>
                </w:p>
              </w:tc>
              <w:tc>
                <w:tcPr>
                  <w:tcW w:w="13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5AE88C33" w14:textId="77777777" w:rsidR="00282B07" w:rsidRPr="00282B07" w:rsidRDefault="00282B07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282B07" w:rsidRPr="00282B07" w14:paraId="5EA260D7" w14:textId="77777777" w:rsidTr="00F94E7F">
              <w:trPr>
                <w:trHeight w:hRule="exact" w:val="584"/>
              </w:trPr>
              <w:tc>
                <w:tcPr>
                  <w:tcW w:w="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22F62EF" w14:textId="77777777" w:rsidR="00282B07" w:rsidRPr="00282B07" w:rsidRDefault="000B5136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5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6EF31D53" w14:textId="77777777" w:rsidR="00282B07" w:rsidRPr="00282B07" w:rsidRDefault="00B06AE0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B06A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Подшипниковый узел 298.175.00.000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FB8E353" w14:textId="77777777" w:rsidR="00282B07" w:rsidRPr="00282B07" w:rsidRDefault="00282B07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шт.</w:t>
                  </w:r>
                </w:p>
              </w:tc>
              <w:tc>
                <w:tcPr>
                  <w:tcW w:w="13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72F5E6C1" w14:textId="77777777" w:rsidR="00282B07" w:rsidRPr="00282B07" w:rsidRDefault="00282B07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F94E7F" w:rsidRPr="00282B07" w14:paraId="5E7B890B" w14:textId="77777777" w:rsidTr="00F94E7F">
              <w:trPr>
                <w:trHeight w:hRule="exact" w:val="358"/>
              </w:trPr>
              <w:tc>
                <w:tcPr>
                  <w:tcW w:w="85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1669F325" w14:textId="77777777" w:rsidR="00F94E7F" w:rsidRPr="00282B07" w:rsidRDefault="000B5136" w:rsidP="00F94E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590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79A1A083" w14:textId="77777777" w:rsidR="00F94E7F" w:rsidRPr="00282B07" w:rsidRDefault="00F94E7F" w:rsidP="00F94E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Модуль-секции насоса ВНН8-500-2000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4897CC22" w14:textId="77777777" w:rsidR="00F94E7F" w:rsidRPr="00282B07" w:rsidRDefault="00F94E7F" w:rsidP="00F94E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proofErr w:type="spellStart"/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31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027F08A6" w14:textId="77777777" w:rsidR="00F94E7F" w:rsidRPr="00282B07" w:rsidRDefault="00B06AE0" w:rsidP="00F94E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</w:t>
                  </w:r>
                </w:p>
              </w:tc>
            </w:tr>
          </w:tbl>
          <w:p w14:paraId="44454271" w14:textId="77777777" w:rsidR="00282B07" w:rsidRPr="00282B07" w:rsidRDefault="00282B07" w:rsidP="0028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012B28F" w14:textId="77777777" w:rsidR="00282B07" w:rsidRPr="00282B07" w:rsidRDefault="00282B07" w:rsidP="0028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2B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2. </w:t>
            </w:r>
            <w:r w:rsidR="00F94E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Перечень </w:t>
            </w:r>
            <w:r w:rsidRPr="00282B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оборудования </w:t>
            </w:r>
            <w:r w:rsidR="00555ADF" w:rsidRPr="00555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для ремонта </w:t>
            </w:r>
            <w:r w:rsidRPr="00282B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блочных насосных станций БНС 500-2000(600-2000) зав.№№18081700840, 18081700841, 18101700844, 18101700845 в составе:</w:t>
            </w:r>
          </w:p>
          <w:p w14:paraId="5858D2B1" w14:textId="77777777" w:rsidR="00282B07" w:rsidRPr="00282B07" w:rsidRDefault="00282B07" w:rsidP="0028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tbl>
            <w:tblPr>
              <w:tblW w:w="9733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856"/>
              <w:gridCol w:w="5901"/>
              <w:gridCol w:w="1559"/>
              <w:gridCol w:w="1417"/>
            </w:tblGrid>
            <w:tr w:rsidR="00282B07" w:rsidRPr="00282B07" w14:paraId="0E8E8EA3" w14:textId="77777777" w:rsidTr="00F94E7F">
              <w:trPr>
                <w:trHeight w:hRule="exact" w:val="414"/>
              </w:trPr>
              <w:tc>
                <w:tcPr>
                  <w:tcW w:w="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297B9B9" w14:textId="77777777" w:rsidR="00282B07" w:rsidRPr="00282B07" w:rsidRDefault="00282B07" w:rsidP="00F94E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№ п/п</w:t>
                  </w:r>
                </w:p>
              </w:tc>
              <w:tc>
                <w:tcPr>
                  <w:tcW w:w="5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1BCDDD9" w14:textId="77777777" w:rsidR="00282B07" w:rsidRPr="00282B07" w:rsidRDefault="00282B07" w:rsidP="00F94E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Наименование оборудования</w:t>
                  </w:r>
                </w:p>
                <w:p w14:paraId="7597C065" w14:textId="77777777" w:rsidR="00282B07" w:rsidRPr="00282B07" w:rsidRDefault="00282B07" w:rsidP="00F94E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9BCD88D" w14:textId="77777777" w:rsidR="00282B07" w:rsidRPr="00282B07" w:rsidRDefault="00282B07" w:rsidP="00F94E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proofErr w:type="spellStart"/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Ед.изм</w:t>
                  </w:r>
                  <w:proofErr w:type="spellEnd"/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.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CCC8EC9" w14:textId="77777777" w:rsidR="00282B07" w:rsidRPr="00282B07" w:rsidRDefault="00282B07" w:rsidP="00F94E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Кол-во</w:t>
                  </w:r>
                </w:p>
              </w:tc>
            </w:tr>
            <w:tr w:rsidR="00282B07" w:rsidRPr="00282B07" w14:paraId="2494FDF6" w14:textId="77777777" w:rsidTr="006708DA">
              <w:trPr>
                <w:trHeight w:hRule="exact" w:val="562"/>
              </w:trPr>
              <w:tc>
                <w:tcPr>
                  <w:tcW w:w="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E02BFFC" w14:textId="77777777" w:rsidR="00282B07" w:rsidRPr="00282B07" w:rsidRDefault="00282B07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1A8BE5F0" w14:textId="77777777" w:rsidR="00282B07" w:rsidRPr="00282B07" w:rsidRDefault="00282B07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Клапан обратный КО2-65/40х35 </w:t>
                  </w:r>
                  <w:proofErr w:type="spellStart"/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ст.корп</w:t>
                  </w:r>
                  <w:proofErr w:type="spellEnd"/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. 40Х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400F54B" w14:textId="77777777" w:rsidR="00282B07" w:rsidRPr="00282B07" w:rsidRDefault="00282B07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шт.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33CEEE34" w14:textId="77777777" w:rsidR="00282B07" w:rsidRPr="00282B07" w:rsidRDefault="00282B07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282B07" w:rsidRPr="00282B07" w14:paraId="4B2F2459" w14:textId="77777777" w:rsidTr="006708DA">
              <w:trPr>
                <w:trHeight w:hRule="exact" w:val="562"/>
              </w:trPr>
              <w:tc>
                <w:tcPr>
                  <w:tcW w:w="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2DF7B45" w14:textId="77777777" w:rsidR="00282B07" w:rsidRPr="00282B07" w:rsidRDefault="00282B07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5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5288C2AF" w14:textId="77777777" w:rsidR="00282B07" w:rsidRPr="00282B07" w:rsidRDefault="00282B07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Клапан угловой КЗУ-65-35.00.000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63A18B64" w14:textId="77777777" w:rsidR="00282B07" w:rsidRPr="00282B07" w:rsidRDefault="00282B07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шт.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476D67AD" w14:textId="77777777" w:rsidR="00282B07" w:rsidRPr="00282B07" w:rsidRDefault="00282B07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282B07" w:rsidRPr="00282B07" w14:paraId="3F0FAF99" w14:textId="77777777" w:rsidTr="006708DA">
              <w:trPr>
                <w:trHeight w:hRule="exact" w:val="562"/>
              </w:trPr>
              <w:tc>
                <w:tcPr>
                  <w:tcW w:w="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A9255A1" w14:textId="77777777" w:rsidR="00282B07" w:rsidRPr="00282B07" w:rsidRDefault="00282B07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5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0AEBDF87" w14:textId="77777777" w:rsidR="00282B07" w:rsidRPr="00282B07" w:rsidRDefault="00282B07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Муфта для валов кулачковая 895.032.0010 (венец зубчатый </w:t>
                  </w:r>
                  <w:proofErr w:type="spellStart"/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Reach</w:t>
                  </w:r>
                  <w:proofErr w:type="spellEnd"/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GR 65)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5EAEFF3" w14:textId="77777777" w:rsidR="00282B07" w:rsidRPr="00282B07" w:rsidRDefault="00282B07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шт.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7103EFB4" w14:textId="77777777" w:rsidR="00282B07" w:rsidRPr="00282B07" w:rsidRDefault="00282B07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282B07" w:rsidRPr="00282B07" w14:paraId="0DF7B8CE" w14:textId="77777777" w:rsidTr="006708DA">
              <w:trPr>
                <w:trHeight w:hRule="exact" w:val="562"/>
              </w:trPr>
              <w:tc>
                <w:tcPr>
                  <w:tcW w:w="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7D046F0" w14:textId="77777777" w:rsidR="00282B07" w:rsidRPr="00282B07" w:rsidRDefault="00282B07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5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6C3E5487" w14:textId="77777777" w:rsidR="00282B07" w:rsidRPr="00282B07" w:rsidRDefault="00282B07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proofErr w:type="spellStart"/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Маслостанция</w:t>
                  </w:r>
                  <w:proofErr w:type="spellEnd"/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(с насосом НА-В*16-10-0,55)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E3DBC1A" w14:textId="77777777" w:rsidR="00282B07" w:rsidRPr="00282B07" w:rsidRDefault="00282B07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proofErr w:type="spellStart"/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компл</w:t>
                  </w:r>
                  <w:proofErr w:type="spellEnd"/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.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1165EB11" w14:textId="77777777" w:rsidR="00282B07" w:rsidRPr="00282B07" w:rsidRDefault="00282B07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282B07" w:rsidRPr="00282B07" w14:paraId="709483BD" w14:textId="77777777" w:rsidTr="00F94E7F">
              <w:trPr>
                <w:trHeight w:hRule="exact" w:val="477"/>
              </w:trPr>
              <w:tc>
                <w:tcPr>
                  <w:tcW w:w="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3797134" w14:textId="77777777" w:rsidR="00282B07" w:rsidRPr="00282B07" w:rsidRDefault="000B5136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5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14F8C4D7" w14:textId="77777777" w:rsidR="00282B07" w:rsidRPr="00282B07" w:rsidRDefault="00282B07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Кран шаровый 1дюйм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6A423C7" w14:textId="77777777" w:rsidR="00282B07" w:rsidRPr="00282B07" w:rsidRDefault="00282B07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proofErr w:type="spellStart"/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01FD6190" w14:textId="77777777" w:rsidR="00282B07" w:rsidRPr="00282B07" w:rsidRDefault="00282B07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282B07" w:rsidRPr="00282B07" w14:paraId="35E411C6" w14:textId="77777777" w:rsidTr="006708DA">
              <w:trPr>
                <w:trHeight w:hRule="exact" w:val="562"/>
              </w:trPr>
              <w:tc>
                <w:tcPr>
                  <w:tcW w:w="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C8ECCDF" w14:textId="77777777" w:rsidR="00282B07" w:rsidRPr="00282B07" w:rsidRDefault="000B5136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5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5D563E15" w14:textId="77777777" w:rsidR="00282B07" w:rsidRPr="00282B07" w:rsidRDefault="00B06AE0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B06A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Подшипниковый узел 298.137.01.000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09898E0" w14:textId="77777777" w:rsidR="00282B07" w:rsidRPr="00282B07" w:rsidRDefault="00282B07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proofErr w:type="spellStart"/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092D9CC6" w14:textId="77777777" w:rsidR="00282B07" w:rsidRPr="00282B07" w:rsidRDefault="00282B07" w:rsidP="00282B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F94E7F" w:rsidRPr="00282B07" w14:paraId="6C7F1B55" w14:textId="77777777" w:rsidTr="00F94E7F">
              <w:trPr>
                <w:trHeight w:hRule="exact" w:val="338"/>
              </w:trPr>
              <w:tc>
                <w:tcPr>
                  <w:tcW w:w="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98ABB77" w14:textId="77777777" w:rsidR="00F94E7F" w:rsidRPr="00282B07" w:rsidRDefault="000B5136" w:rsidP="00F94E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5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2A46723D" w14:textId="77777777" w:rsidR="00F94E7F" w:rsidRPr="00282B07" w:rsidRDefault="00B06AE0" w:rsidP="00F94E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B06A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Модуль-секция ЭЦН7А-500Э/16-240 (375.103.0000-32; 3м)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B9955DD" w14:textId="77777777" w:rsidR="00F94E7F" w:rsidRPr="00282B07" w:rsidRDefault="00F94E7F" w:rsidP="00F94E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proofErr w:type="spellStart"/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747FF8F7" w14:textId="77777777" w:rsidR="00F94E7F" w:rsidRPr="00282B07" w:rsidRDefault="00B06AE0" w:rsidP="00F94E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B06AE0" w:rsidRPr="00282B07" w14:paraId="19BF2555" w14:textId="77777777" w:rsidTr="00F94E7F">
              <w:trPr>
                <w:trHeight w:hRule="exact" w:val="338"/>
              </w:trPr>
              <w:tc>
                <w:tcPr>
                  <w:tcW w:w="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348729B" w14:textId="77777777" w:rsidR="00B06AE0" w:rsidRPr="00282B07" w:rsidRDefault="000B5136" w:rsidP="00B06A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5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6D617F58" w14:textId="77777777" w:rsidR="00B06AE0" w:rsidRPr="00282B07" w:rsidRDefault="00B06AE0" w:rsidP="00B06A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B06A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Модуль-секция ЭЦН7А-500Э/16-240 (375.103.0000-30; 4м)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05F4768" w14:textId="77777777" w:rsidR="00B06AE0" w:rsidRPr="00282B07" w:rsidRDefault="00B06AE0" w:rsidP="00B06A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proofErr w:type="spellStart"/>
                  <w:r w:rsidRPr="00282B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7243451C" w14:textId="77777777" w:rsidR="00B06AE0" w:rsidRPr="00282B07" w:rsidRDefault="00B06AE0" w:rsidP="00B06A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</w:t>
                  </w:r>
                </w:p>
              </w:tc>
            </w:tr>
          </w:tbl>
          <w:p w14:paraId="5507DF8E" w14:textId="77777777" w:rsidR="00991B56" w:rsidRPr="00453DBF" w:rsidRDefault="00991B56" w:rsidP="0025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53DBF" w:rsidRPr="00453DBF" w14:paraId="175961E6" w14:textId="77777777" w:rsidTr="00EE2A83">
        <w:tblPrEx>
          <w:tblLook w:val="0000" w:firstRow="0" w:lastRow="0" w:firstColumn="0" w:lastColumn="0" w:noHBand="0" w:noVBand="0"/>
        </w:tblPrEx>
        <w:trPr>
          <w:gridAfter w:val="2"/>
          <w:wAfter w:w="805" w:type="dxa"/>
          <w:trHeight w:val="734"/>
        </w:trPr>
        <w:tc>
          <w:tcPr>
            <w:tcW w:w="10236" w:type="dxa"/>
            <w:gridSpan w:val="4"/>
          </w:tcPr>
          <w:p w14:paraId="7DAFBEF2" w14:textId="77777777" w:rsidR="00453DBF" w:rsidRDefault="00453DBF" w:rsidP="00453DBF">
            <w:pPr>
              <w:rPr>
                <w:rFonts w:ascii="Times New Roman" w:hAnsi="Times New Roman" w:cs="Times New Roman"/>
              </w:rPr>
            </w:pPr>
          </w:p>
          <w:p w14:paraId="5A3D3583" w14:textId="77777777" w:rsidR="00453DBF" w:rsidRPr="00453DBF" w:rsidRDefault="00453DBF" w:rsidP="00453DBF">
            <w:pPr>
              <w:rPr>
                <w:rFonts w:ascii="Times New Roman" w:hAnsi="Times New Roman" w:cs="Times New Roman"/>
              </w:rPr>
            </w:pPr>
            <w:r w:rsidRPr="00453DBF">
              <w:rPr>
                <w:rFonts w:ascii="Times New Roman" w:hAnsi="Times New Roman" w:cs="Times New Roman"/>
              </w:rPr>
              <w:t xml:space="preserve">Главный механик </w:t>
            </w:r>
          </w:p>
          <w:p w14:paraId="793AB622" w14:textId="77777777" w:rsidR="00453DBF" w:rsidRPr="00453DBF" w:rsidRDefault="00453DBF" w:rsidP="00453DBF">
            <w:pPr>
              <w:rPr>
                <w:rFonts w:ascii="Times New Roman" w:hAnsi="Times New Roman" w:cs="Times New Roman"/>
              </w:rPr>
            </w:pPr>
            <w:r w:rsidRPr="00453DBF">
              <w:rPr>
                <w:rFonts w:ascii="Times New Roman" w:hAnsi="Times New Roman" w:cs="Times New Roman"/>
              </w:rPr>
              <w:t>ООО «ПИТ «</w:t>
            </w:r>
            <w:proofErr w:type="gramStart"/>
            <w:r w:rsidR="0025462A" w:rsidRPr="00453DBF">
              <w:rPr>
                <w:rFonts w:ascii="Times New Roman" w:hAnsi="Times New Roman" w:cs="Times New Roman"/>
              </w:rPr>
              <w:t xml:space="preserve">СИБИНТЭК»  </w:t>
            </w:r>
            <w:r w:rsidRPr="00453DBF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453DBF">
              <w:rPr>
                <w:rFonts w:ascii="Times New Roman" w:hAnsi="Times New Roman" w:cs="Times New Roman"/>
              </w:rPr>
              <w:t xml:space="preserve">                                                                    </w:t>
            </w:r>
            <w:r w:rsidR="0025462A">
              <w:rPr>
                <w:rFonts w:ascii="Times New Roman" w:hAnsi="Times New Roman" w:cs="Times New Roman"/>
              </w:rPr>
              <w:t xml:space="preserve">                              Веретенников С.Н.</w:t>
            </w:r>
            <w:r w:rsidRPr="00453DBF">
              <w:rPr>
                <w:rFonts w:ascii="Times New Roman" w:hAnsi="Times New Roman" w:cs="Times New Roman"/>
              </w:rPr>
              <w:t xml:space="preserve"> </w:t>
            </w:r>
          </w:p>
          <w:p w14:paraId="5C6A247F" w14:textId="77777777" w:rsidR="00453DBF" w:rsidRDefault="00453DBF" w:rsidP="00453DBF">
            <w:pPr>
              <w:rPr>
                <w:rFonts w:ascii="Times New Roman" w:hAnsi="Times New Roman"/>
              </w:rPr>
            </w:pPr>
          </w:p>
          <w:p w14:paraId="6F06F693" w14:textId="77777777" w:rsidR="00B06AE0" w:rsidRDefault="00B06AE0" w:rsidP="00453DBF">
            <w:pPr>
              <w:rPr>
                <w:rFonts w:ascii="Times New Roman" w:hAnsi="Times New Roman"/>
              </w:rPr>
            </w:pPr>
          </w:p>
          <w:p w14:paraId="792E4874" w14:textId="77777777" w:rsidR="00B06AE0" w:rsidRDefault="00B06AE0" w:rsidP="00453DBF">
            <w:pPr>
              <w:rPr>
                <w:rFonts w:ascii="Times New Roman" w:hAnsi="Times New Roman"/>
              </w:rPr>
            </w:pPr>
          </w:p>
          <w:p w14:paraId="7F9E8F6F" w14:textId="77777777" w:rsidR="000B5136" w:rsidRDefault="000B5136" w:rsidP="00453DBF">
            <w:pPr>
              <w:rPr>
                <w:rFonts w:ascii="Times New Roman" w:hAnsi="Times New Roman"/>
              </w:rPr>
            </w:pPr>
          </w:p>
          <w:p w14:paraId="00F19AED" w14:textId="77777777" w:rsidR="000B5136" w:rsidRDefault="000B5136" w:rsidP="00453DBF">
            <w:pPr>
              <w:rPr>
                <w:rFonts w:ascii="Times New Roman" w:hAnsi="Times New Roman"/>
              </w:rPr>
            </w:pPr>
          </w:p>
          <w:p w14:paraId="4FD1247A" w14:textId="77777777" w:rsidR="000B5136" w:rsidRDefault="000B5136" w:rsidP="00453DBF">
            <w:pPr>
              <w:rPr>
                <w:rFonts w:ascii="Times New Roman" w:hAnsi="Times New Roman"/>
              </w:rPr>
            </w:pPr>
          </w:p>
          <w:p w14:paraId="257146DF" w14:textId="77777777" w:rsidR="000B5136" w:rsidRDefault="000B5136" w:rsidP="00453DBF">
            <w:pPr>
              <w:rPr>
                <w:rFonts w:ascii="Times New Roman" w:hAnsi="Times New Roman"/>
              </w:rPr>
            </w:pPr>
          </w:p>
          <w:p w14:paraId="05B8A332" w14:textId="77777777" w:rsidR="00B06AE0" w:rsidRPr="00453DBF" w:rsidRDefault="00B06AE0" w:rsidP="00453DBF">
            <w:pPr>
              <w:rPr>
                <w:rFonts w:ascii="Times New Roman" w:hAnsi="Times New Roman"/>
              </w:rPr>
            </w:pPr>
          </w:p>
        </w:tc>
      </w:tr>
      <w:tr w:rsidR="00791ED9" w:rsidRPr="00453DBF" w14:paraId="1B610162" w14:textId="77777777" w:rsidTr="00EE2A83">
        <w:trPr>
          <w:trHeight w:val="925"/>
        </w:trPr>
        <w:tc>
          <w:tcPr>
            <w:tcW w:w="11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D78E3" w14:textId="77777777" w:rsidR="002B0A09" w:rsidRPr="00453DBF" w:rsidRDefault="002B0A09" w:rsidP="002B0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Приложение №2 к Техническому заданию по </w:t>
            </w:r>
            <w:r w:rsidR="00B06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 и </w:t>
            </w:r>
            <w:r w:rsidRPr="00453D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 БНС</w:t>
            </w:r>
          </w:p>
          <w:p w14:paraId="2EE38F7B" w14:textId="77777777" w:rsidR="002B0A09" w:rsidRPr="00453DBF" w:rsidRDefault="002B0A09" w:rsidP="002B0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B04348D" w14:textId="77777777" w:rsidR="00791ED9" w:rsidRPr="00453DBF" w:rsidRDefault="00791ED9" w:rsidP="00B0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работ по техническому обслуживанию оборудования</w:t>
            </w:r>
            <w:r w:rsidR="00BB66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BB66E3" w:rsidRPr="00453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блочных насосных станций</w:t>
            </w:r>
            <w:r w:rsidR="00BB66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BB66E3" w:rsidRPr="00453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БНС </w:t>
            </w:r>
            <w:r w:rsidR="00BB66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500-2000 (</w:t>
            </w:r>
            <w:r w:rsidR="00BB66E3" w:rsidRPr="00453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BB66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00–</w:t>
            </w:r>
            <w:r w:rsidR="00BB66E3" w:rsidRPr="00453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2000</w:t>
            </w:r>
            <w:r w:rsidR="00BB66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 и</w:t>
            </w:r>
            <w:r w:rsidRPr="00453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блочной насосной станции БНС 3 х 500-2000 зав. № 045 производства ЗАО "Новомет-Пермь" на 20</w:t>
            </w:r>
            <w:r w:rsidR="00453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B06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Pr="00453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г. </w:t>
            </w:r>
          </w:p>
        </w:tc>
      </w:tr>
      <w:tr w:rsidR="00791ED9" w:rsidRPr="00453DBF" w14:paraId="3D3779F7" w14:textId="77777777" w:rsidTr="00EE2A83">
        <w:trPr>
          <w:trHeight w:val="87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BF53" w14:textId="77777777" w:rsidR="00791ED9" w:rsidRPr="00453DBF" w:rsidRDefault="00791ED9" w:rsidP="000B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D23B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FDAB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1ED9" w:rsidRPr="00453DBF" w14:paraId="4697FA39" w14:textId="77777777" w:rsidTr="00327063">
        <w:trPr>
          <w:trHeight w:val="7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C17D" w14:textId="77777777" w:rsidR="00791ED9" w:rsidRPr="00453DBF" w:rsidRDefault="00791ED9" w:rsidP="000B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19A33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5C70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1ED9" w:rsidRPr="00453DBF" w14:paraId="286C7EEB" w14:textId="77777777" w:rsidTr="00EE2A83">
        <w:trPr>
          <w:trHeight w:val="465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725C3" w14:textId="77777777" w:rsidR="00791ED9" w:rsidRPr="00453DBF" w:rsidRDefault="00791ED9" w:rsidP="000B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оборудования 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08780" w14:textId="77777777" w:rsidR="00791ED9" w:rsidRPr="00453DBF" w:rsidRDefault="00791ED9" w:rsidP="000B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работ по техническому обслуживанию (ТО)</w:t>
            </w:r>
          </w:p>
        </w:tc>
        <w:tc>
          <w:tcPr>
            <w:tcW w:w="1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B1549" w14:textId="77777777" w:rsidR="00791ED9" w:rsidRPr="00453DBF" w:rsidRDefault="00791ED9" w:rsidP="000B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единиц</w:t>
            </w:r>
          </w:p>
        </w:tc>
      </w:tr>
      <w:tr w:rsidR="00791ED9" w:rsidRPr="00453DBF" w14:paraId="7DCCF951" w14:textId="77777777" w:rsidTr="00EE2A83">
        <w:trPr>
          <w:trHeight w:val="300"/>
        </w:trPr>
        <w:tc>
          <w:tcPr>
            <w:tcW w:w="949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B856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1. Кран (вентиль) запорный:</w:t>
            </w:r>
          </w:p>
        </w:tc>
        <w:tc>
          <w:tcPr>
            <w:tcW w:w="15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5B992" w14:textId="77777777" w:rsidR="00791ED9" w:rsidRPr="00453DBF" w:rsidRDefault="00282B07" w:rsidP="000B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791ED9" w:rsidRPr="00453DBF" w14:paraId="028466FB" w14:textId="77777777" w:rsidTr="00EE2A83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8C31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FFFB5" w14:textId="77777777" w:rsidR="00791ED9" w:rsidRPr="00453DBF" w:rsidRDefault="00791ED9" w:rsidP="000B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затяжки шпилек фланцевых соединений;</w:t>
            </w:r>
          </w:p>
        </w:tc>
        <w:tc>
          <w:tcPr>
            <w:tcW w:w="15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1764E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ED9" w:rsidRPr="00453DBF" w14:paraId="61DC78D4" w14:textId="77777777" w:rsidTr="00EE2A83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5A17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FF2F5" w14:textId="77777777" w:rsidR="00791ED9" w:rsidRPr="00453DBF" w:rsidRDefault="00791ED9" w:rsidP="000B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Проверка, замена сальниковых уплотнений.</w:t>
            </w:r>
          </w:p>
        </w:tc>
        <w:tc>
          <w:tcPr>
            <w:tcW w:w="15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8803E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ED9" w:rsidRPr="00453DBF" w14:paraId="32AF203D" w14:textId="77777777" w:rsidTr="00EE2A83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4098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EF06B" w14:textId="77777777" w:rsidR="00791ED9" w:rsidRPr="00453DBF" w:rsidRDefault="00791ED9" w:rsidP="000B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Очистка шпинделя.</w:t>
            </w:r>
          </w:p>
        </w:tc>
        <w:tc>
          <w:tcPr>
            <w:tcW w:w="15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A139B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ED9" w:rsidRPr="00453DBF" w14:paraId="4794B2C8" w14:textId="77777777" w:rsidTr="00EE2A83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929D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94B55" w14:textId="77777777" w:rsidR="00791ED9" w:rsidRPr="00453DBF" w:rsidRDefault="00791ED9" w:rsidP="000B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Смазка резьбы шпинделя «шток-шпиндель».</w:t>
            </w:r>
          </w:p>
        </w:tc>
        <w:tc>
          <w:tcPr>
            <w:tcW w:w="15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BBB7F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ED9" w:rsidRPr="00453DBF" w14:paraId="0DF47719" w14:textId="77777777" w:rsidTr="00EE2A83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B6C9D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2813A" w14:textId="77777777" w:rsidR="00791ED9" w:rsidRPr="00453DBF" w:rsidRDefault="00791ED9" w:rsidP="000B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и регулировка открытия и закрытия.</w:t>
            </w:r>
          </w:p>
        </w:tc>
        <w:tc>
          <w:tcPr>
            <w:tcW w:w="15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45EC5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ED9" w:rsidRPr="00453DBF" w14:paraId="02F5400F" w14:textId="77777777" w:rsidTr="00EE2A83">
        <w:trPr>
          <w:trHeight w:val="300"/>
        </w:trPr>
        <w:tc>
          <w:tcPr>
            <w:tcW w:w="949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9B127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2. </w:t>
            </w:r>
            <w:proofErr w:type="gramStart"/>
            <w:r w:rsidRPr="00453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Клапан</w:t>
            </w:r>
            <w:proofErr w:type="gramEnd"/>
            <w:r w:rsidRPr="00453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регулирующий:</w:t>
            </w:r>
          </w:p>
        </w:tc>
        <w:tc>
          <w:tcPr>
            <w:tcW w:w="1543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E126A" w14:textId="77777777" w:rsidR="00791ED9" w:rsidRPr="00453DBF" w:rsidRDefault="007B11A1" w:rsidP="000B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791ED9" w:rsidRPr="00453DBF" w14:paraId="602C59A8" w14:textId="77777777" w:rsidTr="00EE2A83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20DF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4BEF0" w14:textId="77777777" w:rsidR="00791ED9" w:rsidRPr="00453DBF" w:rsidRDefault="00791ED9" w:rsidP="000B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Проверить затяжку шпилек крепления привода на клапане;</w:t>
            </w:r>
          </w:p>
        </w:tc>
        <w:tc>
          <w:tcPr>
            <w:tcW w:w="1543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3DE950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ED9" w:rsidRPr="00453DBF" w14:paraId="4DBEEFA8" w14:textId="77777777" w:rsidTr="00EE2A83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79B2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15836" w14:textId="77777777" w:rsidR="00791ED9" w:rsidRPr="00453DBF" w:rsidRDefault="00791ED9" w:rsidP="000B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затяжки откидных болтов (гайки сальника).</w:t>
            </w:r>
          </w:p>
        </w:tc>
        <w:tc>
          <w:tcPr>
            <w:tcW w:w="1543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01F274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ED9" w:rsidRPr="00453DBF" w14:paraId="01085F2C" w14:textId="77777777" w:rsidTr="00EE2A83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DD9E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ECB37" w14:textId="77777777" w:rsidR="00791ED9" w:rsidRPr="00453DBF" w:rsidRDefault="00791ED9" w:rsidP="000B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Очистка шпинделя клапана.</w:t>
            </w:r>
          </w:p>
        </w:tc>
        <w:tc>
          <w:tcPr>
            <w:tcW w:w="1543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56EE7F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ED9" w:rsidRPr="00453DBF" w14:paraId="411E97A4" w14:textId="77777777" w:rsidTr="00EE2A83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D727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5C78A" w14:textId="77777777" w:rsidR="00791ED9" w:rsidRPr="00453DBF" w:rsidRDefault="00791ED9" w:rsidP="000B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Смазка резьбы шпинделя «шток-шпиндель».</w:t>
            </w:r>
          </w:p>
        </w:tc>
        <w:tc>
          <w:tcPr>
            <w:tcW w:w="1543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04CC4E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ED9" w:rsidRPr="00453DBF" w14:paraId="2D72DEDA" w14:textId="77777777" w:rsidTr="00EE2A83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371C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B006A" w14:textId="77777777" w:rsidR="00791ED9" w:rsidRPr="00453DBF" w:rsidRDefault="00791ED9" w:rsidP="000B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и замена смазки в редукторе эл. привода.</w:t>
            </w:r>
          </w:p>
        </w:tc>
        <w:tc>
          <w:tcPr>
            <w:tcW w:w="1543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DBDB25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ED9" w:rsidRPr="00453DBF" w14:paraId="00C619F3" w14:textId="77777777" w:rsidTr="00EE2A83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C24D1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7D34AD" w14:textId="77777777" w:rsidR="00791ED9" w:rsidRPr="00453DBF" w:rsidRDefault="00791ED9" w:rsidP="000B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Регулировка концевых выключателей</w:t>
            </w:r>
            <w:r w:rsidRPr="00453DB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/</w:t>
            </w:r>
          </w:p>
        </w:tc>
        <w:tc>
          <w:tcPr>
            <w:tcW w:w="1543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05AA705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ED9" w:rsidRPr="00453DBF" w14:paraId="706A37BD" w14:textId="77777777" w:rsidTr="00EE2A83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3C6B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0B71A" w14:textId="77777777" w:rsidR="00791ED9" w:rsidRPr="00453DBF" w:rsidRDefault="00791ED9" w:rsidP="000B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и замена уплотнение «корпус-шток».</w:t>
            </w:r>
          </w:p>
        </w:tc>
        <w:tc>
          <w:tcPr>
            <w:tcW w:w="1543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3D4AC4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ED9" w:rsidRPr="00453DBF" w14:paraId="5F9E6FE5" w14:textId="77777777" w:rsidTr="00EE2A83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3523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53B5" w14:textId="77777777" w:rsidR="00791ED9" w:rsidRPr="00453DBF" w:rsidRDefault="00791ED9" w:rsidP="000B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и регулировка открытия и закрытия.</w:t>
            </w:r>
          </w:p>
        </w:tc>
        <w:tc>
          <w:tcPr>
            <w:tcW w:w="1543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A03859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ED9" w:rsidRPr="00453DBF" w14:paraId="517A9B10" w14:textId="77777777" w:rsidTr="00EE2A83">
        <w:trPr>
          <w:trHeight w:val="300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7B8E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Датчик давления: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BEED8" w14:textId="77777777" w:rsidR="00791ED9" w:rsidRPr="00453DBF" w:rsidRDefault="00791ED9" w:rsidP="000B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Arial"/>
                <w:color w:val="000000"/>
                <w:lang w:eastAsia="ru-RU"/>
              </w:rPr>
              <w:t>Проверить техническое состояние датчиков давления.</w:t>
            </w:r>
          </w:p>
        </w:tc>
        <w:tc>
          <w:tcPr>
            <w:tcW w:w="154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6C2C4" w14:textId="77777777" w:rsidR="00791ED9" w:rsidRPr="00453DBF" w:rsidRDefault="00282B07" w:rsidP="000B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791ED9" w:rsidRPr="00453DBF" w14:paraId="295CB19A" w14:textId="77777777" w:rsidTr="00327063">
        <w:trPr>
          <w:trHeight w:val="427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BA80D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AE27F" w14:textId="77777777" w:rsidR="00791ED9" w:rsidRPr="00453DBF" w:rsidRDefault="00791ED9" w:rsidP="000B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Произвести корректировку «нуля» </w:t>
            </w:r>
            <w:r w:rsidR="00327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датчиков давления </w:t>
            </w: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 необходимости).</w:t>
            </w:r>
          </w:p>
        </w:tc>
        <w:tc>
          <w:tcPr>
            <w:tcW w:w="15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011EE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ED9" w:rsidRPr="00453DBF" w14:paraId="52FA6709" w14:textId="77777777" w:rsidTr="00327063">
        <w:trPr>
          <w:trHeight w:val="235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2820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Датчик контроля вибрации: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E42E5" w14:textId="77777777" w:rsidR="00791ED9" w:rsidRPr="00453DBF" w:rsidRDefault="00791ED9" w:rsidP="00327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Проверить техническое состояние датчиков вибрации.</w:t>
            </w:r>
          </w:p>
        </w:tc>
        <w:tc>
          <w:tcPr>
            <w:tcW w:w="15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91AEA" w14:textId="77777777" w:rsidR="00791ED9" w:rsidRPr="00453DBF" w:rsidRDefault="00282B07" w:rsidP="000B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791ED9" w:rsidRPr="00453DBF" w14:paraId="7F2AB4FC" w14:textId="77777777" w:rsidTr="00327063">
        <w:trPr>
          <w:trHeight w:val="230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FB0EA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 Датчик температуры: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B42E961" w14:textId="77777777" w:rsidR="00791ED9" w:rsidRPr="00453DBF" w:rsidRDefault="00791ED9" w:rsidP="000B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Проверить техническое состояние датчиков температуры.</w:t>
            </w:r>
          </w:p>
        </w:tc>
        <w:tc>
          <w:tcPr>
            <w:tcW w:w="15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002F7E" w14:textId="77777777" w:rsidR="00791ED9" w:rsidRPr="00453DBF" w:rsidRDefault="00282B07" w:rsidP="000B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791ED9" w:rsidRPr="00453DBF" w14:paraId="010422D8" w14:textId="77777777" w:rsidTr="00EE2A83">
        <w:trPr>
          <w:trHeight w:val="375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1AF1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 Датчик расхода жидкости: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C4414" w14:textId="77777777" w:rsidR="00791ED9" w:rsidRPr="00453DBF" w:rsidRDefault="00791ED9" w:rsidP="000B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Проверить техническое состояние датчиков расхода.  Провести чистку внутренней полости расходомера.</w:t>
            </w:r>
          </w:p>
        </w:tc>
        <w:tc>
          <w:tcPr>
            <w:tcW w:w="15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C7368" w14:textId="77777777" w:rsidR="00791ED9" w:rsidRPr="00453DBF" w:rsidRDefault="00282B07" w:rsidP="000B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791ED9" w:rsidRPr="00453DBF" w14:paraId="3848DAAD" w14:textId="77777777" w:rsidTr="00327063">
        <w:trPr>
          <w:trHeight w:val="316"/>
        </w:trPr>
        <w:tc>
          <w:tcPr>
            <w:tcW w:w="949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96594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 Станция управления:</w:t>
            </w:r>
          </w:p>
        </w:tc>
        <w:tc>
          <w:tcPr>
            <w:tcW w:w="15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A9F94" w14:textId="77777777" w:rsidR="00791ED9" w:rsidRPr="00453DBF" w:rsidRDefault="007B11A1" w:rsidP="000B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791ED9" w:rsidRPr="00453DBF" w14:paraId="524460CA" w14:textId="77777777" w:rsidTr="00EE2A83">
        <w:trPr>
          <w:trHeight w:val="645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0233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33592F" w14:textId="77777777" w:rsidR="00791ED9" w:rsidRPr="00453DBF" w:rsidRDefault="00791ED9" w:rsidP="000B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Произвести внешний осмотр элементов станции управления. Удалить с наружных легкодоступных частей электроаппаратуры пыль, грязь, масло. </w:t>
            </w:r>
          </w:p>
        </w:tc>
        <w:tc>
          <w:tcPr>
            <w:tcW w:w="15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1472D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7063" w:rsidRPr="00453DBF" w14:paraId="77F6AD13" w14:textId="77777777" w:rsidTr="00327063">
        <w:trPr>
          <w:trHeight w:val="232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1FE40" w14:textId="77777777" w:rsidR="00327063" w:rsidRPr="00453DBF" w:rsidRDefault="00327063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C3A110" w14:textId="77777777" w:rsidR="00327063" w:rsidRPr="00453DBF" w:rsidRDefault="00327063" w:rsidP="000B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Произвести замену фильтрующих элементов. </w:t>
            </w:r>
          </w:p>
        </w:tc>
        <w:tc>
          <w:tcPr>
            <w:tcW w:w="15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06A50C" w14:textId="77777777" w:rsidR="00327063" w:rsidRPr="00453DBF" w:rsidRDefault="00327063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ED9" w:rsidRPr="00453DBF" w14:paraId="1063A62E" w14:textId="77777777" w:rsidTr="00EE2A83">
        <w:trPr>
          <w:trHeight w:val="495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AB83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7292F0" w14:textId="77777777" w:rsidR="00791ED9" w:rsidRPr="00453DBF" w:rsidRDefault="00791ED9" w:rsidP="000B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Провести ревизию токоведущих контактных соединений шкафа автоматики и замену элементов питания на контроллере управления и шкафа автоматики</w:t>
            </w:r>
          </w:p>
        </w:tc>
        <w:tc>
          <w:tcPr>
            <w:tcW w:w="15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BCC92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ED9" w:rsidRPr="00453DBF" w14:paraId="3D886D8B" w14:textId="77777777" w:rsidTr="00EE2A83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DB78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2839B" w14:textId="77777777" w:rsidR="00791ED9" w:rsidRPr="00453DBF" w:rsidRDefault="00791ED9" w:rsidP="000B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Проверить надёжность крепления аппаратуры.</w:t>
            </w:r>
          </w:p>
        </w:tc>
        <w:tc>
          <w:tcPr>
            <w:tcW w:w="15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F9232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ED9" w:rsidRPr="00453DBF" w14:paraId="14C8978C" w14:textId="77777777" w:rsidTr="00EE2A83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3E32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1CFB1" w14:textId="77777777" w:rsidR="00791ED9" w:rsidRPr="00453DBF" w:rsidRDefault="00791ED9" w:rsidP="000B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Проверить состояние контактов релейно-контактной аппаратуры. </w:t>
            </w:r>
          </w:p>
        </w:tc>
        <w:tc>
          <w:tcPr>
            <w:tcW w:w="15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996BC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ED9" w:rsidRPr="00453DBF" w14:paraId="57CC28D7" w14:textId="77777777" w:rsidTr="00EE2A83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82E4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C450A" w14:textId="77777777" w:rsidR="00791ED9" w:rsidRPr="00453DBF" w:rsidRDefault="00791ED9" w:rsidP="000B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Проверить заземления СУ.</w:t>
            </w:r>
          </w:p>
        </w:tc>
        <w:tc>
          <w:tcPr>
            <w:tcW w:w="15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14CCD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ED9" w:rsidRPr="00453DBF" w14:paraId="02CAE414" w14:textId="77777777" w:rsidTr="00EE2A83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7AE2D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F1C7AB" w14:textId="77777777" w:rsidR="00791ED9" w:rsidRPr="00453DBF" w:rsidRDefault="00791ED9" w:rsidP="000B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Провести осмотр силовой части. Проверить надёжность контактных соединений.</w:t>
            </w:r>
          </w:p>
        </w:tc>
        <w:tc>
          <w:tcPr>
            <w:tcW w:w="15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85C45D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ED9" w:rsidRPr="00453DBF" w14:paraId="474C55CB" w14:textId="77777777" w:rsidTr="00EE2A83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C80E6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09C2C9" w14:textId="77777777" w:rsidR="00791ED9" w:rsidRPr="00453DBF" w:rsidRDefault="00791ED9" w:rsidP="000B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Провести проверку сопротивления изоляции элементов электропривода относительно корпуса.</w:t>
            </w:r>
          </w:p>
        </w:tc>
        <w:tc>
          <w:tcPr>
            <w:tcW w:w="15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827196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ED9" w:rsidRPr="00453DBF" w14:paraId="61376944" w14:textId="77777777" w:rsidTr="00EE2A83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41F77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B80674" w14:textId="77777777" w:rsidR="00791ED9" w:rsidRPr="00453DBF" w:rsidRDefault="00791ED9" w:rsidP="000B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резервной копии образа системы, проекта АРМ оператора, проект в контроллере. Передать Заказчику.</w:t>
            </w:r>
          </w:p>
        </w:tc>
        <w:tc>
          <w:tcPr>
            <w:tcW w:w="15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DC4B09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ED9" w:rsidRPr="00453DBF" w14:paraId="30DE762B" w14:textId="77777777" w:rsidTr="00EE2A83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3D1B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0B01C2" w14:textId="77777777" w:rsidR="00791ED9" w:rsidRPr="00453DBF" w:rsidRDefault="006F4916" w:rsidP="000B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Корректировка программного обеспечения среднего и верхнего уровня внесение изменений в программное обеспечение с целью обеспечения и/или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осстановления работоспособности, 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 же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устранения выявленных замечаний в процессе эксплуатации.</w:t>
            </w:r>
          </w:p>
        </w:tc>
        <w:tc>
          <w:tcPr>
            <w:tcW w:w="15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F5E38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ED9" w:rsidRPr="00453DBF" w14:paraId="3C5CEAA1" w14:textId="77777777" w:rsidTr="00EE2A83">
        <w:trPr>
          <w:trHeight w:val="500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811B5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C2E88" w14:textId="77777777" w:rsidR="00791ED9" w:rsidRPr="00453DBF" w:rsidRDefault="00791ED9" w:rsidP="000B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выявления неисправности СУ произвести устранение причин отказов, в особых случаях (если устранение невозможно) предоставить Заказчику подробные рекомендации.</w:t>
            </w:r>
          </w:p>
        </w:tc>
        <w:tc>
          <w:tcPr>
            <w:tcW w:w="154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12192E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ED9" w:rsidRPr="00453DBF" w14:paraId="7A4B03CE" w14:textId="77777777" w:rsidTr="00EE2A83">
        <w:trPr>
          <w:trHeight w:val="30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F210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 Электродвигатели:</w:t>
            </w:r>
          </w:p>
        </w:tc>
        <w:tc>
          <w:tcPr>
            <w:tcW w:w="1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25E9" w14:textId="77777777" w:rsidR="00791ED9" w:rsidRPr="00453DBF" w:rsidRDefault="00282B07" w:rsidP="000B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791ED9" w:rsidRPr="00453DBF" w14:paraId="4B11A39A" w14:textId="77777777" w:rsidTr="00EE2A83">
        <w:trPr>
          <w:trHeight w:val="3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DD77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C85D9CD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6015075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B78812F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9009209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3252" w14:textId="77777777" w:rsidR="00791ED9" w:rsidRPr="00453DBF" w:rsidRDefault="00791ED9" w:rsidP="000B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необходимости произвести замену подшипников.</w:t>
            </w:r>
          </w:p>
        </w:tc>
        <w:tc>
          <w:tcPr>
            <w:tcW w:w="1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3F78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ED9" w:rsidRPr="00453DBF" w14:paraId="05B9899D" w14:textId="77777777" w:rsidTr="00EE2A83">
        <w:trPr>
          <w:trHeight w:val="30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2FF2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516C" w14:textId="77777777" w:rsidR="00791ED9" w:rsidRPr="00453DBF" w:rsidRDefault="00791ED9" w:rsidP="000B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и замена смазки подшипников.</w:t>
            </w:r>
          </w:p>
        </w:tc>
        <w:tc>
          <w:tcPr>
            <w:tcW w:w="1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7579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ED9" w:rsidRPr="00453DBF" w14:paraId="7AE92157" w14:textId="77777777" w:rsidTr="00EE2A83">
        <w:trPr>
          <w:trHeight w:val="30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F9AB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E05A" w14:textId="77777777" w:rsidR="00791ED9" w:rsidRPr="00453DBF" w:rsidRDefault="00791ED9" w:rsidP="000B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Проверить вращение ротора эл. двигателя.</w:t>
            </w:r>
          </w:p>
        </w:tc>
        <w:tc>
          <w:tcPr>
            <w:tcW w:w="1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9E41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ED9" w:rsidRPr="00453DBF" w14:paraId="5AD6EA72" w14:textId="77777777" w:rsidTr="00EE2A83">
        <w:trPr>
          <w:trHeight w:val="30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FF04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1266" w14:textId="77777777" w:rsidR="00791ED9" w:rsidRPr="00453DBF" w:rsidRDefault="00791ED9" w:rsidP="000B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Провести контроль затяжки резьбовых соединений.</w:t>
            </w:r>
          </w:p>
        </w:tc>
        <w:tc>
          <w:tcPr>
            <w:tcW w:w="1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93A5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ED9" w:rsidRPr="00453DBF" w14:paraId="20C6349E" w14:textId="77777777" w:rsidTr="00EE2A83">
        <w:trPr>
          <w:trHeight w:val="315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CF886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6EFBD" w14:textId="77777777" w:rsidR="00791ED9" w:rsidRPr="00453DBF" w:rsidRDefault="00791ED9" w:rsidP="000B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Провести измерение вибрации двигателя с предоставлением протокола</w:t>
            </w:r>
          </w:p>
        </w:tc>
        <w:tc>
          <w:tcPr>
            <w:tcW w:w="1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154E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ED9" w:rsidRPr="00453DBF" w14:paraId="14C989CE" w14:textId="77777777" w:rsidTr="00EE2A83">
        <w:trPr>
          <w:trHeight w:val="315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5EB9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CA6E" w14:textId="77777777" w:rsidR="00791ED9" w:rsidRPr="00453DBF" w:rsidRDefault="00791ED9" w:rsidP="000B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Проверить состояние контакта заземления корпуса электродвигателя. </w:t>
            </w:r>
          </w:p>
        </w:tc>
        <w:tc>
          <w:tcPr>
            <w:tcW w:w="1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B51B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ED9" w:rsidRPr="00453DBF" w14:paraId="755C8EC6" w14:textId="77777777" w:rsidTr="00EE2A83">
        <w:trPr>
          <w:trHeight w:val="30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51C5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 Соединительная муфта:</w:t>
            </w:r>
          </w:p>
        </w:tc>
        <w:tc>
          <w:tcPr>
            <w:tcW w:w="1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B34E" w14:textId="77777777" w:rsidR="00791ED9" w:rsidRPr="00453DBF" w:rsidRDefault="00282B07" w:rsidP="000B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791ED9" w:rsidRPr="00453DBF" w14:paraId="0C4CB8BF" w14:textId="77777777" w:rsidTr="00EE2A83">
        <w:trPr>
          <w:trHeight w:val="3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4128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B7685DB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CF9F2CE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BE4B748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14F6" w14:textId="77777777" w:rsidR="00791ED9" w:rsidRPr="00453DBF" w:rsidRDefault="00791ED9" w:rsidP="000B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Проверить техническое состояние муфты.</w:t>
            </w:r>
          </w:p>
        </w:tc>
        <w:tc>
          <w:tcPr>
            <w:tcW w:w="1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BFA3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ED9" w:rsidRPr="00453DBF" w14:paraId="287AB141" w14:textId="77777777" w:rsidTr="00EE2A83">
        <w:trPr>
          <w:trHeight w:val="30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21CB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619B" w14:textId="77777777" w:rsidR="00791ED9" w:rsidRPr="00453DBF" w:rsidRDefault="00791ED9" w:rsidP="000B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Провести контроль затяжки резьбовых соединений.</w:t>
            </w:r>
          </w:p>
        </w:tc>
        <w:tc>
          <w:tcPr>
            <w:tcW w:w="1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50B4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ED9" w:rsidRPr="00453DBF" w14:paraId="65E36BBE" w14:textId="77777777" w:rsidTr="00EE2A83">
        <w:trPr>
          <w:trHeight w:val="315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D65F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A020" w14:textId="77777777" w:rsidR="00791ED9" w:rsidRPr="00453DBF" w:rsidRDefault="00791ED9" w:rsidP="000B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Проверить люфт муфты на валах узла подвода и </w:t>
            </w:r>
            <w:proofErr w:type="spellStart"/>
            <w:proofErr w:type="gramStart"/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эл.двигателя</w:t>
            </w:r>
            <w:proofErr w:type="spellEnd"/>
            <w:proofErr w:type="gramEnd"/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CC83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ED9" w:rsidRPr="00453DBF" w14:paraId="16CC7A8A" w14:textId="77777777" w:rsidTr="00EE2A83">
        <w:trPr>
          <w:trHeight w:val="30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5407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 Узел подвода:</w:t>
            </w:r>
          </w:p>
        </w:tc>
        <w:tc>
          <w:tcPr>
            <w:tcW w:w="1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81FC" w14:textId="77777777" w:rsidR="00791ED9" w:rsidRPr="00453DBF" w:rsidRDefault="00282B07" w:rsidP="000B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791ED9" w:rsidRPr="00453DBF" w14:paraId="17DF37C9" w14:textId="77777777" w:rsidTr="00EE2A83">
        <w:trPr>
          <w:trHeight w:val="3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B961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E258F63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1FA97F1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5A3BD42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5A07C79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8D3EC38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1E5F" w14:textId="77777777" w:rsidR="00791ED9" w:rsidRPr="00453DBF" w:rsidRDefault="00791ED9" w:rsidP="000B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Проверить вращения вала насоса и узла подвода.</w:t>
            </w:r>
          </w:p>
        </w:tc>
        <w:tc>
          <w:tcPr>
            <w:tcW w:w="1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106F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ED9" w:rsidRPr="00453DBF" w14:paraId="74A18E9E" w14:textId="77777777" w:rsidTr="00EE2A83">
        <w:trPr>
          <w:trHeight w:val="30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DC1B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D996" w14:textId="77777777" w:rsidR="00791ED9" w:rsidRPr="00453DBF" w:rsidRDefault="00791ED9" w:rsidP="000B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Проверить люфт вала узла подвода, состояние подшипников.</w:t>
            </w:r>
          </w:p>
        </w:tc>
        <w:tc>
          <w:tcPr>
            <w:tcW w:w="1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5144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ED9" w:rsidRPr="00453DBF" w14:paraId="79388BCA" w14:textId="77777777" w:rsidTr="00EE2A83">
        <w:trPr>
          <w:trHeight w:val="30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3968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4E48" w14:textId="77777777" w:rsidR="00791ED9" w:rsidRPr="00453DBF" w:rsidRDefault="00791ED9" w:rsidP="000B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Проверка и замена смазки </w:t>
            </w:r>
            <w:r w:rsidR="00CF6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(масла) </w:t>
            </w: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подшипников.</w:t>
            </w:r>
          </w:p>
        </w:tc>
        <w:tc>
          <w:tcPr>
            <w:tcW w:w="1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F19B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ED9" w:rsidRPr="00453DBF" w14:paraId="355CCE73" w14:textId="77777777" w:rsidTr="00EE2A83">
        <w:trPr>
          <w:trHeight w:val="30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C557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3EF3" w14:textId="77777777" w:rsidR="00791ED9" w:rsidRPr="00453DBF" w:rsidRDefault="00791ED9" w:rsidP="000B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Промыть камеры торцевого уплотнения узла подвода.</w:t>
            </w:r>
          </w:p>
        </w:tc>
        <w:tc>
          <w:tcPr>
            <w:tcW w:w="1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A76C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ED9" w:rsidRPr="00453DBF" w14:paraId="6E7F1918" w14:textId="77777777" w:rsidTr="00EE2A83">
        <w:trPr>
          <w:trHeight w:val="30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E10D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904F" w14:textId="77777777" w:rsidR="00791ED9" w:rsidRPr="00453DBF" w:rsidRDefault="00791ED9" w:rsidP="000B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Провести контроль затяжки резьбовых соединений.</w:t>
            </w:r>
          </w:p>
        </w:tc>
        <w:tc>
          <w:tcPr>
            <w:tcW w:w="1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DF59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ED9" w:rsidRPr="00453DBF" w14:paraId="792BD8FD" w14:textId="77777777" w:rsidTr="00EE2A83">
        <w:trPr>
          <w:trHeight w:val="315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9DAA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7449F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Провести разборку с дефекацией и заменой деталей узла подвода. (1 раз в год или при наработке 4320 час.)</w:t>
            </w:r>
          </w:p>
        </w:tc>
        <w:tc>
          <w:tcPr>
            <w:tcW w:w="1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54A4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ED9" w:rsidRPr="00453DBF" w14:paraId="54A76896" w14:textId="77777777" w:rsidTr="00EE2A83">
        <w:trPr>
          <w:trHeight w:val="30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051B5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B4088" w14:textId="77777777" w:rsidR="00791ED9" w:rsidRPr="00453DBF" w:rsidRDefault="00791ED9" w:rsidP="000B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ED9" w:rsidRPr="00453DBF" w14:paraId="296ED958" w14:textId="77777777" w:rsidTr="00EE2A83">
        <w:trPr>
          <w:trHeight w:val="30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31C3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 Рамы насосных установок:</w:t>
            </w:r>
          </w:p>
        </w:tc>
        <w:tc>
          <w:tcPr>
            <w:tcW w:w="1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D590" w14:textId="77777777" w:rsidR="00791ED9" w:rsidRPr="00453DBF" w:rsidRDefault="00282B07" w:rsidP="000B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791ED9" w:rsidRPr="00453DBF" w14:paraId="42E7EB63" w14:textId="77777777" w:rsidTr="00EE2A83">
        <w:trPr>
          <w:trHeight w:val="3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CB41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3463EA1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5AF1" w14:textId="77777777" w:rsidR="00791ED9" w:rsidRPr="00453DBF" w:rsidRDefault="00791ED9" w:rsidP="000B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Произвести внешний осмотр элементов рамы на предмет нарушения целостности конструкции. </w:t>
            </w:r>
          </w:p>
        </w:tc>
        <w:tc>
          <w:tcPr>
            <w:tcW w:w="1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88B9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ED9" w:rsidRPr="00453DBF" w14:paraId="33EA4360" w14:textId="77777777" w:rsidTr="00EE2A83">
        <w:trPr>
          <w:trHeight w:val="315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080F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1226" w14:textId="77777777" w:rsidR="00791ED9" w:rsidRPr="00453DBF" w:rsidRDefault="00791ED9" w:rsidP="000B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Провести контроль затяжки резьбовых соединений.</w:t>
            </w:r>
          </w:p>
        </w:tc>
        <w:tc>
          <w:tcPr>
            <w:tcW w:w="1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0875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ED9" w:rsidRPr="00453DBF" w14:paraId="17A44C77" w14:textId="77777777" w:rsidTr="00EE2A83">
        <w:trPr>
          <w:trHeight w:val="30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8FAB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 Насосные агрегаты:</w:t>
            </w:r>
          </w:p>
        </w:tc>
        <w:tc>
          <w:tcPr>
            <w:tcW w:w="1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6C23" w14:textId="77777777" w:rsidR="00791ED9" w:rsidRPr="00453DBF" w:rsidRDefault="00282B07" w:rsidP="000B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791ED9" w:rsidRPr="00453DBF" w14:paraId="2897996F" w14:textId="77777777" w:rsidTr="00EE2A83">
        <w:trPr>
          <w:trHeight w:val="49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2B3A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E851A2E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349FC7A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9CC6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Провести измерение и анализ составляющих виброскорости насосных агрегатов </w:t>
            </w:r>
            <w:proofErr w:type="gramStart"/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УЦГН  в</w:t>
            </w:r>
            <w:proofErr w:type="gramEnd"/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дополнительных точках в соответствии с методиками по вибродиагностике с целью определения причин повышенной вибрации;</w:t>
            </w:r>
          </w:p>
        </w:tc>
        <w:tc>
          <w:tcPr>
            <w:tcW w:w="1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4A91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ED9" w:rsidRPr="00453DBF" w14:paraId="37F3366B" w14:textId="77777777" w:rsidTr="00EE2A83">
        <w:trPr>
          <w:trHeight w:val="495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FB5C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8CF90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Произвести полную центровку насосной установки (насоса, узла подвода и электродвигателя) согласно руководству по эксплуатации.</w:t>
            </w:r>
          </w:p>
        </w:tc>
        <w:tc>
          <w:tcPr>
            <w:tcW w:w="1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AAAB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ED9" w:rsidRPr="00453DBF" w14:paraId="4A49FB3B" w14:textId="77777777" w:rsidTr="00EE2A83">
        <w:trPr>
          <w:trHeight w:val="51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B679D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2A31E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Обкатка насосного оборудования в рабочих параметрах в течении 10 часов с последующей передачей оборудования в эксплуатацию Заказчику с составлением двухстороннего акта.</w:t>
            </w:r>
          </w:p>
        </w:tc>
        <w:tc>
          <w:tcPr>
            <w:tcW w:w="1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6866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ED9" w:rsidRPr="00453DBF" w14:paraId="6F7B2C86" w14:textId="77777777" w:rsidTr="00EE2A83">
        <w:trPr>
          <w:trHeight w:val="51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D44A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C3CB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Провести измерение рабочих параметров с целью определения базовых характеристик (напорной, энергетической) и сравнение со значениями, при которых допускается ввод НА в эксплуатацию.</w:t>
            </w:r>
          </w:p>
        </w:tc>
        <w:tc>
          <w:tcPr>
            <w:tcW w:w="1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2353" w14:textId="77777777" w:rsidR="00791ED9" w:rsidRPr="00453DBF" w:rsidRDefault="00791ED9" w:rsidP="000B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6367F6CE" w14:textId="77777777" w:rsidR="00791ED9" w:rsidRPr="00453DBF" w:rsidRDefault="00791ED9" w:rsidP="00791ED9">
      <w:pPr>
        <w:rPr>
          <w:rFonts w:ascii="Times New Roman" w:hAnsi="Times New Roman" w:cs="Times New Roman"/>
        </w:rPr>
      </w:pPr>
    </w:p>
    <w:p w14:paraId="26742CDB" w14:textId="77777777" w:rsidR="00791ED9" w:rsidRPr="00453DBF" w:rsidRDefault="00791ED9" w:rsidP="00791ED9">
      <w:pPr>
        <w:rPr>
          <w:rFonts w:ascii="Times New Roman" w:hAnsi="Times New Roman" w:cs="Times New Roman"/>
        </w:rPr>
      </w:pPr>
      <w:r w:rsidRPr="00453DBF">
        <w:rPr>
          <w:rFonts w:ascii="Times New Roman" w:hAnsi="Times New Roman" w:cs="Times New Roman"/>
        </w:rPr>
        <w:lastRenderedPageBreak/>
        <w:t xml:space="preserve">Главный механик </w:t>
      </w:r>
    </w:p>
    <w:p w14:paraId="51E9963D" w14:textId="77777777" w:rsidR="00791ED9" w:rsidRPr="00453DBF" w:rsidRDefault="00791ED9" w:rsidP="00791ED9">
      <w:pPr>
        <w:rPr>
          <w:rFonts w:ascii="Times New Roman" w:hAnsi="Times New Roman" w:cs="Times New Roman"/>
        </w:rPr>
      </w:pPr>
      <w:r w:rsidRPr="00453DBF">
        <w:rPr>
          <w:rFonts w:ascii="Times New Roman" w:hAnsi="Times New Roman" w:cs="Times New Roman"/>
        </w:rPr>
        <w:t>ООО «ПИТ «</w:t>
      </w:r>
      <w:proofErr w:type="gramStart"/>
      <w:r w:rsidRPr="00453DBF">
        <w:rPr>
          <w:rFonts w:ascii="Times New Roman" w:hAnsi="Times New Roman" w:cs="Times New Roman"/>
        </w:rPr>
        <w:t xml:space="preserve">СИБИНТЭК»   </w:t>
      </w:r>
      <w:proofErr w:type="gramEnd"/>
      <w:r w:rsidRPr="00453DBF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25462A">
        <w:rPr>
          <w:rFonts w:ascii="Times New Roman" w:hAnsi="Times New Roman" w:cs="Times New Roman"/>
        </w:rPr>
        <w:t>Веретенников С.Н.</w:t>
      </w:r>
      <w:r w:rsidR="0025462A" w:rsidRPr="00453DBF">
        <w:rPr>
          <w:rFonts w:ascii="Times New Roman" w:hAnsi="Times New Roman" w:cs="Times New Roman"/>
        </w:rPr>
        <w:t xml:space="preserve"> </w:t>
      </w:r>
      <w:r w:rsidRPr="00453DBF">
        <w:rPr>
          <w:rFonts w:ascii="Times New Roman" w:hAnsi="Times New Roman" w:cs="Times New Roman"/>
        </w:rPr>
        <w:t xml:space="preserve"> </w:t>
      </w:r>
    </w:p>
    <w:p w14:paraId="09358359" w14:textId="77777777" w:rsidR="00791ED9" w:rsidRPr="00453DBF" w:rsidRDefault="00791ED9" w:rsidP="00791ED9">
      <w:pPr>
        <w:rPr>
          <w:rFonts w:ascii="Times New Roman" w:hAnsi="Times New Roman" w:cs="Times New Roman"/>
        </w:rPr>
      </w:pPr>
      <w:r w:rsidRPr="00453DBF">
        <w:rPr>
          <w:rFonts w:ascii="Times New Roman" w:hAnsi="Times New Roman" w:cs="Times New Roman"/>
        </w:rPr>
        <w:t>Главный энергетик</w:t>
      </w:r>
    </w:p>
    <w:p w14:paraId="64FC90FF" w14:textId="77777777" w:rsidR="00791ED9" w:rsidRPr="00453DBF" w:rsidRDefault="00791ED9" w:rsidP="00791ED9">
      <w:pPr>
        <w:rPr>
          <w:rFonts w:ascii="Times New Roman" w:hAnsi="Times New Roman" w:cs="Times New Roman"/>
        </w:rPr>
      </w:pPr>
      <w:r w:rsidRPr="00453DBF">
        <w:rPr>
          <w:rFonts w:ascii="Times New Roman" w:hAnsi="Times New Roman" w:cs="Times New Roman"/>
        </w:rPr>
        <w:t xml:space="preserve">ООО «ПИТ «СИБИНТЭК                                                                                                           </w:t>
      </w:r>
      <w:r w:rsidR="00801A46">
        <w:rPr>
          <w:rFonts w:ascii="Times New Roman" w:hAnsi="Times New Roman" w:cs="Times New Roman"/>
        </w:rPr>
        <w:t>Черных С.А</w:t>
      </w:r>
      <w:r w:rsidR="006C2283" w:rsidRPr="006C2283">
        <w:rPr>
          <w:rFonts w:ascii="Times New Roman" w:hAnsi="Times New Roman" w:cs="Times New Roman"/>
        </w:rPr>
        <w:t>.</w:t>
      </w:r>
    </w:p>
    <w:p w14:paraId="48537229" w14:textId="77777777" w:rsidR="00791ED9" w:rsidRPr="00453DBF" w:rsidRDefault="00791ED9" w:rsidP="00791ED9">
      <w:pPr>
        <w:rPr>
          <w:rFonts w:ascii="Times New Roman" w:hAnsi="Times New Roman" w:cs="Times New Roman"/>
        </w:rPr>
      </w:pPr>
      <w:r w:rsidRPr="00453DBF">
        <w:rPr>
          <w:rFonts w:ascii="Times New Roman" w:hAnsi="Times New Roman" w:cs="Times New Roman"/>
        </w:rPr>
        <w:t xml:space="preserve">Начальник отдела </w:t>
      </w:r>
      <w:proofErr w:type="spellStart"/>
      <w:r w:rsidRPr="00453DBF">
        <w:rPr>
          <w:rFonts w:ascii="Times New Roman" w:hAnsi="Times New Roman" w:cs="Times New Roman"/>
        </w:rPr>
        <w:t>АиМ</w:t>
      </w:r>
      <w:proofErr w:type="spellEnd"/>
    </w:p>
    <w:p w14:paraId="444F5B79" w14:textId="77777777" w:rsidR="00791ED9" w:rsidRPr="00453DBF" w:rsidRDefault="00791ED9" w:rsidP="00791ED9">
      <w:pPr>
        <w:rPr>
          <w:rFonts w:ascii="Times New Roman" w:hAnsi="Times New Roman" w:cs="Times New Roman"/>
        </w:rPr>
      </w:pPr>
      <w:r w:rsidRPr="00453DBF">
        <w:rPr>
          <w:rFonts w:ascii="Times New Roman" w:hAnsi="Times New Roman" w:cs="Times New Roman"/>
        </w:rPr>
        <w:t>ООО «ПИТ «</w:t>
      </w:r>
      <w:proofErr w:type="gramStart"/>
      <w:r w:rsidRPr="00453DBF">
        <w:rPr>
          <w:rFonts w:ascii="Times New Roman" w:hAnsi="Times New Roman" w:cs="Times New Roman"/>
        </w:rPr>
        <w:t xml:space="preserve">СИБИНТЭК»   </w:t>
      </w:r>
      <w:proofErr w:type="gramEnd"/>
      <w:r w:rsidRPr="00453DBF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F77D3A" w:rsidRPr="00F77D3A">
        <w:rPr>
          <w:rFonts w:ascii="Times New Roman" w:hAnsi="Times New Roman" w:cs="Times New Roman"/>
        </w:rPr>
        <w:t>Керкало З.А.</w:t>
      </w:r>
    </w:p>
    <w:p w14:paraId="3374FCDC" w14:textId="77777777" w:rsidR="00E153D1" w:rsidRPr="00453DBF" w:rsidRDefault="00E153D1" w:rsidP="00E153D1">
      <w:pPr>
        <w:rPr>
          <w:rFonts w:ascii="Times New Roman" w:eastAsia="Calibri" w:hAnsi="Times New Roman"/>
          <w:b/>
        </w:rPr>
      </w:pPr>
    </w:p>
    <w:p w14:paraId="2A155DD6" w14:textId="77777777" w:rsidR="00283B62" w:rsidRDefault="00E153D1" w:rsidP="00E153D1">
      <w:pPr>
        <w:rPr>
          <w:rFonts w:ascii="Times New Roman" w:eastAsia="Calibri" w:hAnsi="Times New Roman"/>
          <w:b/>
        </w:rPr>
      </w:pPr>
      <w:r w:rsidRPr="00453DBF">
        <w:rPr>
          <w:rFonts w:ascii="Times New Roman" w:eastAsia="Calibri" w:hAnsi="Times New Roman"/>
          <w:b/>
        </w:rPr>
        <w:t xml:space="preserve">                                                               </w:t>
      </w:r>
    </w:p>
    <w:p w14:paraId="10BDB363" w14:textId="77777777" w:rsidR="00555ADF" w:rsidRDefault="00555ADF" w:rsidP="00E153D1">
      <w:pPr>
        <w:rPr>
          <w:rFonts w:ascii="Times New Roman" w:eastAsia="Calibri" w:hAnsi="Times New Roman"/>
          <w:b/>
        </w:rPr>
      </w:pPr>
    </w:p>
    <w:p w14:paraId="58978BDE" w14:textId="77777777" w:rsidR="00555ADF" w:rsidRPr="00453DBF" w:rsidRDefault="00555ADF" w:rsidP="00555AD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3DB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453D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Техническому заданию по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 и </w:t>
      </w:r>
      <w:r w:rsidRPr="00453DBF">
        <w:rPr>
          <w:rFonts w:ascii="Times New Roman" w:eastAsia="Times New Roman" w:hAnsi="Times New Roman" w:cs="Times New Roman"/>
          <w:sz w:val="18"/>
          <w:szCs w:val="18"/>
          <w:lang w:eastAsia="ru-RU"/>
        </w:rPr>
        <w:t>ТО БНС</w:t>
      </w:r>
    </w:p>
    <w:p w14:paraId="48DDB89C" w14:textId="77777777" w:rsidR="00555ADF" w:rsidRDefault="00555ADF" w:rsidP="00555ADF">
      <w:pPr>
        <w:jc w:val="right"/>
        <w:rPr>
          <w:rFonts w:ascii="Times New Roman" w:eastAsia="Calibri" w:hAnsi="Times New Roman"/>
          <w:b/>
        </w:rPr>
      </w:pPr>
    </w:p>
    <w:p w14:paraId="7D002743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???" w:eastAsia="Times New Roman" w:hAnsi="TimesNewRoman??????????" w:cs="TimesNewRoman??????????"/>
          <w:b/>
          <w:bCs/>
          <w:sz w:val="20"/>
          <w:szCs w:val="20"/>
          <w:lang w:eastAsia="ru-RU"/>
        </w:rPr>
      </w:pPr>
      <w:r w:rsidRPr="00F80C37">
        <w:rPr>
          <w:rFonts w:ascii="TimesNewRoman??????????" w:eastAsia="Times New Roman" w:hAnsi="TimesNewRoman??????????" w:cs="TimesNewRoman??????????"/>
          <w:b/>
          <w:bCs/>
          <w:sz w:val="20"/>
          <w:szCs w:val="20"/>
          <w:lang w:eastAsia="ru-RU"/>
        </w:rPr>
        <w:t>АКТ</w:t>
      </w:r>
    </w:p>
    <w:p w14:paraId="09EF3971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???" w:eastAsia="Times New Roman" w:hAnsi="TimesNewRoman??????????" w:cs="TimesNewRoman??????????"/>
          <w:b/>
          <w:bCs/>
          <w:sz w:val="20"/>
          <w:szCs w:val="20"/>
          <w:lang w:eastAsia="ru-RU"/>
        </w:rPr>
      </w:pPr>
      <w:r w:rsidRPr="00F80C37">
        <w:rPr>
          <w:rFonts w:ascii="TimesNewRoman??????????" w:eastAsia="Times New Roman" w:hAnsi="TimesNewRoman??????????" w:cs="TimesNewRoman??????????"/>
          <w:b/>
          <w:bCs/>
          <w:sz w:val="20"/>
          <w:szCs w:val="20"/>
          <w:lang w:eastAsia="ru-RU"/>
        </w:rPr>
        <w:t>на сдачу в ремонт</w:t>
      </w:r>
    </w:p>
    <w:p w14:paraId="397B6085" w14:textId="77777777" w:rsidR="00555ADF" w:rsidRPr="00F80C37" w:rsidRDefault="00555ADF" w:rsidP="00555AD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???" w:eastAsia="Times New Roman" w:hAnsi="TimesNewRoman??????????" w:cs="TimesNewRoman??????????"/>
          <w:b/>
          <w:bCs/>
          <w:sz w:val="20"/>
          <w:szCs w:val="20"/>
          <w:lang w:eastAsia="ru-RU"/>
        </w:rPr>
      </w:pPr>
    </w:p>
    <w:p w14:paraId="4D329832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" w:eastAsia="Times New Roman" w:hAnsi="TimesNewRoman???????" w:cs="TimesNewRoman???????"/>
          <w:b/>
          <w:bCs/>
          <w:sz w:val="24"/>
          <w:szCs w:val="24"/>
          <w:vertAlign w:val="superscript"/>
          <w:lang w:eastAsia="ru-RU"/>
        </w:rPr>
      </w:pPr>
      <w:r w:rsidRPr="00F80C37">
        <w:rPr>
          <w:rFonts w:ascii="TimesNewRoman???????" w:eastAsia="Times New Roman" w:hAnsi="TimesNewRoman???????" w:cs="TimesNewRoman???????"/>
          <w:b/>
          <w:bCs/>
          <w:sz w:val="24"/>
          <w:szCs w:val="24"/>
          <w:vertAlign w:val="superscript"/>
          <w:lang w:eastAsia="ru-RU"/>
        </w:rPr>
        <w:t>(наименование изделия)</w:t>
      </w:r>
    </w:p>
    <w:p w14:paraId="290593C0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"_____" ___________ 20 __ г._</w:t>
      </w:r>
    </w:p>
    <w:p w14:paraId="56020191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26030932" w14:textId="77777777" w:rsidR="00555ADF" w:rsidRPr="00F80C37" w:rsidRDefault="00555ADF" w:rsidP="00555AD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Настоящий акт составлен представителем Заказчика_______________________________________________</w:t>
      </w:r>
    </w:p>
    <w:p w14:paraId="5D847DC2" w14:textId="77777777" w:rsidR="00555ADF" w:rsidRPr="00F80C37" w:rsidRDefault="00555ADF" w:rsidP="00555AD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</w:t>
      </w:r>
    </w:p>
    <w:p w14:paraId="3ED956F7" w14:textId="77777777" w:rsidR="00555ADF" w:rsidRPr="00F80C37" w:rsidRDefault="00555ADF" w:rsidP="00555AD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" w:eastAsia="Times New Roman" w:hAnsi="TimesNewRoman???????" w:cs="TimesNewRoman???????"/>
          <w:b/>
          <w:bCs/>
          <w:sz w:val="24"/>
          <w:szCs w:val="24"/>
          <w:vertAlign w:val="superscript"/>
          <w:lang w:eastAsia="ru-RU"/>
        </w:rPr>
      </w:pPr>
      <w:r w:rsidRPr="00F80C37">
        <w:rPr>
          <w:rFonts w:ascii="TimesNewRoman???????" w:eastAsia="Times New Roman" w:hAnsi="TimesNewRoman???????" w:cs="TimesNewRoman???????"/>
          <w:b/>
          <w:bCs/>
          <w:sz w:val="24"/>
          <w:szCs w:val="24"/>
          <w:vertAlign w:val="superscript"/>
          <w:lang w:eastAsia="ru-RU"/>
        </w:rPr>
        <w:t>(наименование предприятия, организации заказчика, должность и фамилия)</w:t>
      </w:r>
    </w:p>
    <w:p w14:paraId="32EA1341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с одной стороны, и представителем Исполнителя__________________________________________________</w:t>
      </w:r>
    </w:p>
    <w:p w14:paraId="58F17011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____________________________________________________________________________________________</w:t>
      </w:r>
    </w:p>
    <w:p w14:paraId="416512A5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" w:eastAsia="Times New Roman" w:hAnsi="TimesNewRoman???????" w:cs="TimesNewRoman???????"/>
          <w:b/>
          <w:bCs/>
          <w:sz w:val="24"/>
          <w:szCs w:val="24"/>
          <w:vertAlign w:val="superscript"/>
          <w:lang w:eastAsia="ru-RU"/>
        </w:rPr>
      </w:pPr>
      <w:r w:rsidRPr="00F80C37">
        <w:rPr>
          <w:rFonts w:ascii="TimesNewRoman???????" w:eastAsia="Times New Roman" w:hAnsi="TimesNewRoman???????" w:cs="TimesNewRoman???????"/>
          <w:b/>
          <w:bCs/>
          <w:sz w:val="24"/>
          <w:szCs w:val="24"/>
          <w:vertAlign w:val="superscript"/>
          <w:lang w:eastAsia="ru-RU"/>
        </w:rPr>
        <w:t>(наименование ремонтного предприятия исполнителя, должность, фамилия)</w:t>
      </w:r>
    </w:p>
    <w:p w14:paraId="5D890EF1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proofErr w:type="gramStart"/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с другой стороны</w:t>
      </w:r>
      <w:proofErr w:type="gramEnd"/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 xml:space="preserve"> в том, что произведена сдача в ремонт</w:t>
      </w:r>
    </w:p>
    <w:p w14:paraId="6E0F2CEF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</w:t>
      </w:r>
    </w:p>
    <w:p w14:paraId="573BB08D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" w:eastAsia="Times New Roman" w:hAnsi="TimesNewRoman???????" w:cs="TimesNewRoman???????"/>
          <w:b/>
          <w:bCs/>
          <w:sz w:val="24"/>
          <w:szCs w:val="24"/>
          <w:vertAlign w:val="superscript"/>
          <w:lang w:eastAsia="ru-RU"/>
        </w:rPr>
      </w:pPr>
      <w:r w:rsidRPr="00F80C37">
        <w:rPr>
          <w:rFonts w:ascii="TimesNewRoman???????" w:eastAsia="Times New Roman" w:hAnsi="TimesNewRoman???????" w:cs="TimesNewRoman???????"/>
          <w:b/>
          <w:bCs/>
          <w:sz w:val="24"/>
          <w:szCs w:val="24"/>
          <w:vertAlign w:val="superscript"/>
          <w:lang w:eastAsia="ru-RU"/>
        </w:rPr>
        <w:t>(наименование, номер, год выпуска изделия)</w:t>
      </w:r>
    </w:p>
    <w:p w14:paraId="27F1086F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паспорт N _____________________________________формуляр N___________________________________</w:t>
      </w:r>
    </w:p>
    <w:p w14:paraId="64DD63C9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 xml:space="preserve">наработка с начала эксплуатации или от последнего </w:t>
      </w:r>
    </w:p>
    <w:p w14:paraId="1C4A1194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ремонта_____________________________________________________________________________________</w:t>
      </w:r>
    </w:p>
    <w:p w14:paraId="60912265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" w:eastAsia="Times New Roman" w:hAnsi="TimesNewRoman???????" w:cs="TimesNewRoman???????"/>
          <w:b/>
          <w:bCs/>
          <w:sz w:val="24"/>
          <w:szCs w:val="24"/>
          <w:vertAlign w:val="superscript"/>
          <w:lang w:eastAsia="ru-RU"/>
        </w:rPr>
      </w:pPr>
      <w:r w:rsidRPr="00F80C37">
        <w:rPr>
          <w:rFonts w:ascii="TimesNewRoman???????" w:eastAsia="Times New Roman" w:hAnsi="TimesNewRoman???????" w:cs="TimesNewRoman???????"/>
          <w:b/>
          <w:bCs/>
          <w:sz w:val="24"/>
          <w:szCs w:val="24"/>
          <w:vertAlign w:val="superscript"/>
          <w:lang w:eastAsia="ru-RU"/>
        </w:rPr>
        <w:t>(</w:t>
      </w:r>
      <w:proofErr w:type="spellStart"/>
      <w:r w:rsidRPr="00F80C37">
        <w:rPr>
          <w:rFonts w:ascii="TimesNewRoman???????" w:eastAsia="Times New Roman" w:hAnsi="TimesNewRoman???????" w:cs="TimesNewRoman???????"/>
          <w:b/>
          <w:bCs/>
          <w:sz w:val="24"/>
          <w:szCs w:val="24"/>
          <w:vertAlign w:val="superscript"/>
          <w:lang w:eastAsia="ru-RU"/>
        </w:rPr>
        <w:t>мото</w:t>
      </w:r>
      <w:proofErr w:type="spellEnd"/>
      <w:r w:rsidRPr="00F80C37">
        <w:rPr>
          <w:rFonts w:ascii="TimesNewRoman???????" w:eastAsia="Times New Roman" w:hAnsi="TimesNewRoman???????" w:cs="TimesNewRoman???????"/>
          <w:b/>
          <w:bCs/>
          <w:sz w:val="24"/>
          <w:szCs w:val="24"/>
          <w:vertAlign w:val="superscript"/>
          <w:lang w:eastAsia="ru-RU"/>
        </w:rPr>
        <w:t>-часы, километры пробега и т.п.)</w:t>
      </w:r>
    </w:p>
    <w:p w14:paraId="3AE16F68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Техническое состояние и комплектность_________________________________________________________</w:t>
      </w:r>
    </w:p>
    <w:p w14:paraId="757BC624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6D395B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" w:eastAsia="Times New Roman" w:hAnsi="TimesNewRoman???????" w:cs="TimesNewRoman???????"/>
          <w:b/>
          <w:bCs/>
          <w:sz w:val="24"/>
          <w:szCs w:val="24"/>
          <w:vertAlign w:val="superscript"/>
          <w:lang w:eastAsia="ru-RU"/>
        </w:rPr>
      </w:pPr>
      <w:r w:rsidRPr="00F80C37">
        <w:rPr>
          <w:rFonts w:ascii="TimesNewRoman???????" w:eastAsia="Times New Roman" w:hAnsi="TimesNewRoman???????" w:cs="TimesNewRoman???????"/>
          <w:b/>
          <w:bCs/>
          <w:sz w:val="24"/>
          <w:szCs w:val="24"/>
          <w:vertAlign w:val="superscript"/>
          <w:lang w:eastAsia="ru-RU"/>
        </w:rPr>
        <w:t>(наименование изделия)</w:t>
      </w:r>
    </w:p>
    <w:p w14:paraId="013E2FA7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Соответствуют______________________________________________________________________________________</w:t>
      </w:r>
    </w:p>
    <w:p w14:paraId="49B6DA1B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" w:eastAsia="Times New Roman" w:hAnsi="TimesNewRoman???????" w:cs="TimesNewRoman???????"/>
          <w:b/>
          <w:bCs/>
          <w:sz w:val="24"/>
          <w:szCs w:val="24"/>
          <w:vertAlign w:val="superscript"/>
          <w:lang w:eastAsia="ru-RU"/>
        </w:rPr>
      </w:pPr>
      <w:r w:rsidRPr="00F80C37">
        <w:rPr>
          <w:rFonts w:ascii="TimesNewRoman???????" w:eastAsia="Times New Roman" w:hAnsi="TimesNewRoman???????" w:cs="TimesNewRoman???????"/>
          <w:b/>
          <w:bCs/>
          <w:sz w:val="24"/>
          <w:szCs w:val="24"/>
          <w:vertAlign w:val="superscript"/>
          <w:lang w:eastAsia="ru-RU"/>
        </w:rPr>
        <w:t>(номер аварийного или технического акта)</w:t>
      </w:r>
    </w:p>
    <w:p w14:paraId="06DA1FBF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Заключение___________________________________________________________________________________________</w:t>
      </w:r>
    </w:p>
    <w:p w14:paraId="79008A78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CD249E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" w:eastAsia="Times New Roman" w:hAnsi="TimesNewRoman???????" w:cs="TimesNewRoman???????"/>
          <w:b/>
          <w:bCs/>
          <w:sz w:val="24"/>
          <w:szCs w:val="24"/>
          <w:vertAlign w:val="superscript"/>
          <w:lang w:eastAsia="ru-RU"/>
        </w:rPr>
      </w:pPr>
      <w:r w:rsidRPr="00F80C37">
        <w:rPr>
          <w:rFonts w:ascii="TimesNewRoman???????" w:eastAsia="Times New Roman" w:hAnsi="TimesNewRoman???????" w:cs="TimesNewRoman???????"/>
          <w:b/>
          <w:bCs/>
          <w:sz w:val="24"/>
          <w:szCs w:val="24"/>
          <w:vertAlign w:val="superscript"/>
          <w:lang w:eastAsia="ru-RU"/>
        </w:rPr>
        <w:t>(наименование изделия и состав комплектности)</w:t>
      </w:r>
    </w:p>
    <w:p w14:paraId="6D028129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в ремонт принят____________________________________________________________________________</w:t>
      </w:r>
    </w:p>
    <w:p w14:paraId="1421F1D7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" w:eastAsia="Times New Roman" w:hAnsi="TimesNewRoman???????" w:cs="TimesNewRoman???????"/>
          <w:b/>
          <w:bCs/>
          <w:sz w:val="24"/>
          <w:szCs w:val="24"/>
          <w:vertAlign w:val="superscript"/>
          <w:lang w:eastAsia="ru-RU"/>
        </w:rPr>
      </w:pPr>
      <w:r w:rsidRPr="00F80C37">
        <w:rPr>
          <w:rFonts w:ascii="TimesNewRoman???????" w:eastAsia="Times New Roman" w:hAnsi="TimesNewRoman???????" w:cs="TimesNewRoman???????"/>
          <w:b/>
          <w:bCs/>
          <w:sz w:val="24"/>
          <w:szCs w:val="24"/>
          <w:vertAlign w:val="superscript"/>
          <w:lang w:eastAsia="ru-RU"/>
        </w:rPr>
        <w:t>(дата приемки)</w:t>
      </w:r>
    </w:p>
    <w:p w14:paraId="754786F7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не принят_____________________________________________________________________________________________</w:t>
      </w:r>
    </w:p>
    <w:p w14:paraId="5411A4F8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</w:t>
      </w:r>
    </w:p>
    <w:p w14:paraId="43F2A605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" w:eastAsia="Times New Roman" w:hAnsi="TimesNewRoman???????" w:cs="TimesNewRoman???????"/>
          <w:b/>
          <w:bCs/>
          <w:sz w:val="24"/>
          <w:szCs w:val="24"/>
          <w:vertAlign w:val="superscript"/>
          <w:lang w:eastAsia="ru-RU"/>
        </w:rPr>
      </w:pPr>
      <w:r w:rsidRPr="00F80C37">
        <w:rPr>
          <w:rFonts w:ascii="TimesNewRoman???????" w:eastAsia="Times New Roman" w:hAnsi="TimesNewRoman???????" w:cs="TimesNewRoman???????"/>
          <w:b/>
          <w:bCs/>
          <w:sz w:val="24"/>
          <w:szCs w:val="24"/>
          <w:vertAlign w:val="superscript"/>
          <w:lang w:eastAsia="ru-RU"/>
        </w:rPr>
        <w:lastRenderedPageBreak/>
        <w:t>(указать причины отказа приемки в ремонт)</w:t>
      </w:r>
    </w:p>
    <w:p w14:paraId="4ED7E52F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Представитель Заказчика ____________________________________________Ф.И.О.</w:t>
      </w:r>
    </w:p>
    <w:p w14:paraId="4B800DF8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" w:eastAsia="Times New Roman" w:hAnsi="TimesNewRoman???????" w:cs="TimesNewRoman???????"/>
          <w:b/>
          <w:bCs/>
          <w:sz w:val="24"/>
          <w:szCs w:val="24"/>
          <w:vertAlign w:val="superscript"/>
          <w:lang w:eastAsia="ru-RU"/>
        </w:rPr>
      </w:pPr>
      <w:r w:rsidRPr="00F80C37">
        <w:rPr>
          <w:rFonts w:ascii="TimesNewRoman???????" w:eastAsia="Times New Roman" w:hAnsi="TimesNewRoman???????" w:cs="TimesNewRoman???????"/>
          <w:b/>
          <w:bCs/>
          <w:sz w:val="24"/>
          <w:szCs w:val="24"/>
          <w:vertAlign w:val="superscript"/>
          <w:lang w:eastAsia="ru-RU"/>
        </w:rPr>
        <w:t>(подпись)</w:t>
      </w:r>
    </w:p>
    <w:p w14:paraId="0AA4D164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М.П.</w:t>
      </w:r>
    </w:p>
    <w:p w14:paraId="7001AB30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0B1143AE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Представитель Исполнителя ____________________________________________Ф.И.О.</w:t>
      </w:r>
    </w:p>
    <w:p w14:paraId="305E2BC6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" w:eastAsia="Times New Roman" w:hAnsi="TimesNewRoman???????" w:cs="TimesNewRoman???????"/>
          <w:b/>
          <w:bCs/>
          <w:sz w:val="24"/>
          <w:szCs w:val="24"/>
          <w:vertAlign w:val="superscript"/>
          <w:lang w:eastAsia="ru-RU"/>
        </w:rPr>
      </w:pPr>
      <w:r w:rsidRPr="00F80C37">
        <w:rPr>
          <w:rFonts w:ascii="TimesNewRoman???????" w:eastAsia="Times New Roman" w:hAnsi="TimesNewRoman???????" w:cs="TimesNewRoman???????"/>
          <w:b/>
          <w:bCs/>
          <w:sz w:val="24"/>
          <w:szCs w:val="24"/>
          <w:vertAlign w:val="superscript"/>
          <w:lang w:eastAsia="ru-RU"/>
        </w:rPr>
        <w:t>(подпись)</w:t>
      </w:r>
    </w:p>
    <w:p w14:paraId="27C2224C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М.П.</w:t>
      </w:r>
    </w:p>
    <w:p w14:paraId="5DAA8F81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73503628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673A84C1" w14:textId="77777777" w:rsidR="00555ADF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4B03D36D" w14:textId="77777777" w:rsidR="00555ADF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6CD2EB57" w14:textId="77777777" w:rsidR="00555ADF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729B5446" w14:textId="77777777" w:rsidR="00555ADF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4BFD0262" w14:textId="77777777" w:rsidR="00555ADF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4451344E" w14:textId="77777777" w:rsidR="00555ADF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NewRoman??????????" w:eastAsia="Times New Roman" w:hAnsi="TimesNewRoman??????????" w:cs="TimesNewRoman??????????"/>
          <w:b/>
          <w:bCs/>
          <w:sz w:val="20"/>
          <w:szCs w:val="20"/>
          <w:lang w:eastAsia="ru-RU"/>
        </w:rPr>
      </w:pPr>
    </w:p>
    <w:p w14:paraId="7A5071D8" w14:textId="77777777" w:rsidR="00555ADF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NewRoman??????????" w:eastAsia="Times New Roman" w:hAnsi="TimesNewRoman??????????" w:cs="TimesNewRoman??????????"/>
          <w:b/>
          <w:bCs/>
          <w:sz w:val="20"/>
          <w:szCs w:val="20"/>
          <w:lang w:eastAsia="ru-RU"/>
        </w:rPr>
      </w:pPr>
    </w:p>
    <w:p w14:paraId="7B2C5FAE" w14:textId="77777777" w:rsidR="00555ADF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NewRoman??????????" w:eastAsia="Times New Roman" w:hAnsi="TimesNewRoman??????????" w:cs="TimesNewRoman??????????"/>
          <w:b/>
          <w:bCs/>
          <w:sz w:val="20"/>
          <w:szCs w:val="20"/>
          <w:lang w:eastAsia="ru-RU"/>
        </w:rPr>
      </w:pPr>
    </w:p>
    <w:p w14:paraId="705F8BEC" w14:textId="77777777" w:rsidR="00555ADF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NewRoman??????????" w:eastAsia="Times New Roman" w:hAnsi="TimesNewRoman??????????" w:cs="TimesNewRoman??????????"/>
          <w:b/>
          <w:bCs/>
          <w:sz w:val="20"/>
          <w:szCs w:val="20"/>
          <w:lang w:eastAsia="ru-RU"/>
        </w:rPr>
      </w:pPr>
    </w:p>
    <w:p w14:paraId="1C87C45D" w14:textId="77777777" w:rsidR="00555ADF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NewRoman??????????" w:eastAsia="Times New Roman" w:hAnsi="TimesNewRoman??????????" w:cs="TimesNewRoman??????????"/>
          <w:b/>
          <w:bCs/>
          <w:sz w:val="20"/>
          <w:szCs w:val="20"/>
          <w:lang w:eastAsia="ru-RU"/>
        </w:rPr>
      </w:pPr>
    </w:p>
    <w:p w14:paraId="1F84DF5B" w14:textId="77777777" w:rsidR="00555ADF" w:rsidRPr="00453DBF" w:rsidRDefault="00555ADF" w:rsidP="00555AD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3DB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Pr="00453D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Техническому заданию по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 и </w:t>
      </w:r>
      <w:r w:rsidRPr="00453DBF">
        <w:rPr>
          <w:rFonts w:ascii="Times New Roman" w:eastAsia="Times New Roman" w:hAnsi="Times New Roman" w:cs="Times New Roman"/>
          <w:sz w:val="18"/>
          <w:szCs w:val="18"/>
          <w:lang w:eastAsia="ru-RU"/>
        </w:rPr>
        <w:t>ТО БНС</w:t>
      </w:r>
    </w:p>
    <w:p w14:paraId="4779690B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17BFB3AC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305C9DCF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6C1EDD3F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771AABED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55428E9E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75663669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???" w:eastAsia="Times New Roman" w:hAnsi="TimesNewRoman??????????" w:cs="TimesNewRoman??????????"/>
          <w:b/>
          <w:bCs/>
          <w:sz w:val="20"/>
          <w:szCs w:val="20"/>
          <w:lang w:eastAsia="ru-RU"/>
        </w:rPr>
      </w:pPr>
      <w:r w:rsidRPr="00F80C37">
        <w:rPr>
          <w:rFonts w:ascii="TimesNewRoman??????????" w:eastAsia="Times New Roman" w:hAnsi="TimesNewRoman??????????" w:cs="TimesNewRoman??????????"/>
          <w:b/>
          <w:bCs/>
          <w:sz w:val="20"/>
          <w:szCs w:val="20"/>
          <w:lang w:eastAsia="ru-RU"/>
        </w:rPr>
        <w:t>ДЕФЕКТНАЯ ВЕДОМОСТЬ</w:t>
      </w:r>
    </w:p>
    <w:p w14:paraId="6D425360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"_____" ___________ 20 __ г.</w:t>
      </w:r>
    </w:p>
    <w:p w14:paraId="2485862F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???" w:eastAsia="Times New Roman" w:hAnsi="TimesNewRoman??????????" w:cs="TimesNewRoman??????????"/>
          <w:b/>
          <w:bCs/>
          <w:sz w:val="20"/>
          <w:szCs w:val="20"/>
          <w:lang w:eastAsia="ru-RU"/>
        </w:rPr>
      </w:pPr>
    </w:p>
    <w:p w14:paraId="317979BD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1C401823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НА РЕМОНТ____________________________________________________________________________</w:t>
      </w:r>
    </w:p>
    <w:p w14:paraId="61EAAD56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" w:eastAsia="Times New Roman" w:hAnsi="TimesNewRoman???????" w:cs="TimesNewRoman???????"/>
          <w:b/>
          <w:bCs/>
          <w:sz w:val="24"/>
          <w:szCs w:val="24"/>
          <w:vertAlign w:val="superscript"/>
          <w:lang w:eastAsia="ru-RU"/>
        </w:rPr>
      </w:pPr>
      <w:r w:rsidRPr="00F80C37">
        <w:rPr>
          <w:rFonts w:ascii="TimesNewRoman???????" w:eastAsia="Times New Roman" w:hAnsi="TimesNewRoman???????" w:cs="TimesNewRoman???????"/>
          <w:b/>
          <w:bCs/>
          <w:sz w:val="24"/>
          <w:szCs w:val="24"/>
          <w:vertAlign w:val="superscript"/>
          <w:lang w:eastAsia="ru-RU"/>
        </w:rPr>
        <w:t>(наименование или номер изделия)</w:t>
      </w:r>
    </w:p>
    <w:p w14:paraId="0308A60C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ЗАКАЗЧИК____________________________________________________________________________</w:t>
      </w:r>
    </w:p>
    <w:p w14:paraId="7DD6B9C0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" w:eastAsia="Times New Roman" w:hAnsi="TimesNewRoman???????" w:cs="TimesNewRoman???????"/>
          <w:b/>
          <w:bCs/>
          <w:sz w:val="24"/>
          <w:szCs w:val="24"/>
          <w:vertAlign w:val="superscript"/>
          <w:lang w:eastAsia="ru-RU"/>
        </w:rPr>
      </w:pPr>
      <w:r w:rsidRPr="00F80C37">
        <w:rPr>
          <w:rFonts w:ascii="TimesNewRoman???????" w:eastAsia="Times New Roman" w:hAnsi="TimesNewRoman???????" w:cs="TimesNewRoman???????"/>
          <w:b/>
          <w:bCs/>
          <w:sz w:val="24"/>
          <w:szCs w:val="24"/>
          <w:vertAlign w:val="superscript"/>
          <w:lang w:eastAsia="ru-RU"/>
        </w:rPr>
        <w:t xml:space="preserve"> (наименование или номер изделия)</w:t>
      </w:r>
    </w:p>
    <w:p w14:paraId="31A0FF14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5"/>
        <w:gridCol w:w="2605"/>
        <w:gridCol w:w="2606"/>
        <w:gridCol w:w="2606"/>
      </w:tblGrid>
      <w:tr w:rsidR="00555ADF" w:rsidRPr="00F80C37" w14:paraId="61B942F5" w14:textId="77777777" w:rsidTr="006708DA">
        <w:tc>
          <w:tcPr>
            <w:tcW w:w="2605" w:type="dxa"/>
          </w:tcPr>
          <w:p w14:paraId="08666448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  <w:r w:rsidRPr="00F80C37"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  <w:t>Наименование детали</w:t>
            </w:r>
          </w:p>
          <w:p w14:paraId="5B21D29B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  <w:r w:rsidRPr="00F80C37"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  <w:t>(сборочной единицы)</w:t>
            </w:r>
          </w:p>
          <w:p w14:paraId="3B9963D8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  <w:tc>
          <w:tcPr>
            <w:tcW w:w="2605" w:type="dxa"/>
          </w:tcPr>
          <w:p w14:paraId="06981FA7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  <w:r w:rsidRPr="00F80C37"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  <w:t>Обозначение детали</w:t>
            </w:r>
          </w:p>
          <w:p w14:paraId="1502F667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  <w:r w:rsidRPr="00F80C37"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  <w:t>(сборочной единицы)</w:t>
            </w:r>
          </w:p>
          <w:p w14:paraId="2DB391C1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</w:tcPr>
          <w:p w14:paraId="5CEB65C3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  <w:r w:rsidRPr="00F80C37"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  <w:t>Обнаруженный дефект, его размеры, мм</w:t>
            </w:r>
          </w:p>
          <w:p w14:paraId="4DABE313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</w:tcPr>
          <w:p w14:paraId="563325B2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  <w:r w:rsidRPr="00F80C37"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  <w:t>Заключение</w:t>
            </w:r>
          </w:p>
          <w:p w14:paraId="0339F6AF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</w:tr>
      <w:tr w:rsidR="00555ADF" w:rsidRPr="00F80C37" w14:paraId="2239F065" w14:textId="77777777" w:rsidTr="006708DA">
        <w:tc>
          <w:tcPr>
            <w:tcW w:w="2605" w:type="dxa"/>
          </w:tcPr>
          <w:p w14:paraId="1B4A915E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b/>
                <w:bCs/>
                <w:sz w:val="20"/>
                <w:szCs w:val="20"/>
                <w:lang w:eastAsia="ru-RU"/>
              </w:rPr>
            </w:pPr>
            <w:r w:rsidRPr="00F80C37">
              <w:rPr>
                <w:rFonts w:ascii="TimesNewRoman???????" w:eastAsia="Times New Roman" w:hAnsi="TimesNewRoman???????" w:cs="TimesNewRoman???????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</w:tcPr>
          <w:p w14:paraId="16B77DE5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b/>
                <w:bCs/>
                <w:sz w:val="20"/>
                <w:szCs w:val="20"/>
                <w:lang w:eastAsia="ru-RU"/>
              </w:rPr>
            </w:pPr>
            <w:r w:rsidRPr="00F80C37">
              <w:rPr>
                <w:rFonts w:ascii="TimesNewRoman???????" w:eastAsia="Times New Roman" w:hAnsi="TimesNewRoman???????" w:cs="TimesNewRoman???????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6" w:type="dxa"/>
          </w:tcPr>
          <w:p w14:paraId="18657D41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b/>
                <w:bCs/>
                <w:sz w:val="20"/>
                <w:szCs w:val="20"/>
                <w:lang w:eastAsia="ru-RU"/>
              </w:rPr>
            </w:pPr>
            <w:r w:rsidRPr="00F80C37">
              <w:rPr>
                <w:rFonts w:ascii="TimesNewRoman???????" w:eastAsia="Times New Roman" w:hAnsi="TimesNewRoman???????" w:cs="TimesNewRoman???????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6" w:type="dxa"/>
          </w:tcPr>
          <w:p w14:paraId="0882EFE6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b/>
                <w:bCs/>
                <w:sz w:val="20"/>
                <w:szCs w:val="20"/>
                <w:lang w:eastAsia="ru-RU"/>
              </w:rPr>
            </w:pPr>
            <w:r w:rsidRPr="00F80C37">
              <w:rPr>
                <w:rFonts w:ascii="TimesNewRoman???????" w:eastAsia="Times New Roman" w:hAnsi="TimesNewRoman???????" w:cs="TimesNewRoman???????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555ADF" w:rsidRPr="00F80C37" w14:paraId="5C567170" w14:textId="77777777" w:rsidTr="006708DA">
        <w:tc>
          <w:tcPr>
            <w:tcW w:w="2605" w:type="dxa"/>
          </w:tcPr>
          <w:p w14:paraId="23C8221E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  <w:tc>
          <w:tcPr>
            <w:tcW w:w="2605" w:type="dxa"/>
          </w:tcPr>
          <w:p w14:paraId="4FD1A10E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</w:tcPr>
          <w:p w14:paraId="381C6CDB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</w:tcPr>
          <w:p w14:paraId="3588CE13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</w:tr>
      <w:tr w:rsidR="00555ADF" w:rsidRPr="00F80C37" w14:paraId="7D5C80A6" w14:textId="77777777" w:rsidTr="006708DA">
        <w:tc>
          <w:tcPr>
            <w:tcW w:w="2605" w:type="dxa"/>
          </w:tcPr>
          <w:p w14:paraId="7B4ABAEA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  <w:tc>
          <w:tcPr>
            <w:tcW w:w="2605" w:type="dxa"/>
          </w:tcPr>
          <w:p w14:paraId="7CF18C0E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</w:tcPr>
          <w:p w14:paraId="5996E866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</w:tcPr>
          <w:p w14:paraId="0D5E7FE1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</w:tr>
      <w:tr w:rsidR="00555ADF" w:rsidRPr="00F80C37" w14:paraId="57DD040F" w14:textId="77777777" w:rsidTr="006708DA">
        <w:tc>
          <w:tcPr>
            <w:tcW w:w="2605" w:type="dxa"/>
          </w:tcPr>
          <w:p w14:paraId="60C05D0F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  <w:tc>
          <w:tcPr>
            <w:tcW w:w="2605" w:type="dxa"/>
          </w:tcPr>
          <w:p w14:paraId="4EBEF2EC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</w:tcPr>
          <w:p w14:paraId="0E7A25D9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</w:tcPr>
          <w:p w14:paraId="7F0AAEB3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</w:tr>
      <w:tr w:rsidR="00555ADF" w:rsidRPr="00F80C37" w14:paraId="52907AD2" w14:textId="77777777" w:rsidTr="006708DA">
        <w:tc>
          <w:tcPr>
            <w:tcW w:w="2605" w:type="dxa"/>
          </w:tcPr>
          <w:p w14:paraId="54F1972E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  <w:tc>
          <w:tcPr>
            <w:tcW w:w="2605" w:type="dxa"/>
          </w:tcPr>
          <w:p w14:paraId="5341907C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</w:tcPr>
          <w:p w14:paraId="1550B78C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</w:tcPr>
          <w:p w14:paraId="549E28CF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</w:tr>
      <w:tr w:rsidR="00555ADF" w:rsidRPr="00F80C37" w14:paraId="14F7B091" w14:textId="77777777" w:rsidTr="006708DA">
        <w:tc>
          <w:tcPr>
            <w:tcW w:w="2605" w:type="dxa"/>
          </w:tcPr>
          <w:p w14:paraId="0BC49A2B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  <w:tc>
          <w:tcPr>
            <w:tcW w:w="2605" w:type="dxa"/>
          </w:tcPr>
          <w:p w14:paraId="105B08DD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</w:tcPr>
          <w:p w14:paraId="0F6FC454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</w:tcPr>
          <w:p w14:paraId="4DCB8D47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</w:tr>
    </w:tbl>
    <w:p w14:paraId="7D3D60FF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36BF0AED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5A12FC57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25677212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Представители Исполнителя</w:t>
      </w:r>
    </w:p>
    <w:p w14:paraId="0C8FD590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0500B18F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Должность ____________________________________________Ф.И.О.</w:t>
      </w:r>
    </w:p>
    <w:p w14:paraId="06A86FED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b/>
          <w:bCs/>
          <w:sz w:val="24"/>
          <w:szCs w:val="24"/>
          <w:vertAlign w:val="superscript"/>
          <w:lang w:eastAsia="ru-RU"/>
        </w:rPr>
      </w:pPr>
      <w:r w:rsidRPr="00F80C37">
        <w:rPr>
          <w:rFonts w:ascii="TimesNewRoman???????" w:eastAsia="Times New Roman" w:hAnsi="TimesNewRoman???????" w:cs="TimesNewRoman???????"/>
          <w:b/>
          <w:bCs/>
          <w:sz w:val="24"/>
          <w:szCs w:val="24"/>
          <w:vertAlign w:val="superscript"/>
          <w:lang w:eastAsia="ru-RU"/>
        </w:rPr>
        <w:t xml:space="preserve">                                                                        (подпись)</w:t>
      </w:r>
    </w:p>
    <w:p w14:paraId="06DA9AB0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Должность ____________________________________________Ф.И.О.</w:t>
      </w:r>
    </w:p>
    <w:p w14:paraId="0B6CFF46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b/>
          <w:bCs/>
          <w:sz w:val="24"/>
          <w:szCs w:val="24"/>
          <w:vertAlign w:val="superscript"/>
          <w:lang w:eastAsia="ru-RU"/>
        </w:rPr>
      </w:pPr>
      <w:r w:rsidRPr="00F80C37">
        <w:rPr>
          <w:rFonts w:ascii="TimesNewRoman???????" w:eastAsia="Times New Roman" w:hAnsi="TimesNewRoman???????" w:cs="TimesNewRoman???????"/>
          <w:b/>
          <w:bCs/>
          <w:sz w:val="24"/>
          <w:szCs w:val="24"/>
          <w:vertAlign w:val="superscript"/>
          <w:lang w:eastAsia="ru-RU"/>
        </w:rPr>
        <w:t xml:space="preserve">                                                                        (подпись)</w:t>
      </w:r>
    </w:p>
    <w:p w14:paraId="6F89CFC8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14F52412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1B75761F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Согласовано</w:t>
      </w:r>
    </w:p>
    <w:p w14:paraId="044143DB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 xml:space="preserve">Представитель </w:t>
      </w:r>
      <w:proofErr w:type="spellStart"/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Заказчика____________________________________________Ф.И.О</w:t>
      </w:r>
      <w:proofErr w:type="spellEnd"/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.</w:t>
      </w:r>
    </w:p>
    <w:p w14:paraId="56D4CBB3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b/>
          <w:bCs/>
          <w:sz w:val="24"/>
          <w:szCs w:val="24"/>
          <w:vertAlign w:val="superscript"/>
          <w:lang w:eastAsia="ru-RU"/>
        </w:rPr>
      </w:pPr>
      <w:r w:rsidRPr="00F80C37">
        <w:rPr>
          <w:rFonts w:ascii="TimesNewRoman???????" w:eastAsia="Times New Roman" w:hAnsi="TimesNewRoman???????" w:cs="TimesNewRoman???????"/>
          <w:b/>
          <w:bCs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(подпись)</w:t>
      </w:r>
    </w:p>
    <w:p w14:paraId="3C977323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1928C8C7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4CAB4393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614C2A9A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420B4BBC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46653374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3373BFE9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7A960E28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69A9FD6E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396C4A31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0A66FC7E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2BF11437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5AA13C6C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7697EF25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3DBE5E92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4B3ED1E4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44070346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5C158066" w14:textId="77777777" w:rsidR="00555ADF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3FEBBF71" w14:textId="77777777" w:rsidR="00555ADF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521C2B97" w14:textId="77777777" w:rsidR="00555ADF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1DC11C05" w14:textId="77777777" w:rsidR="00555ADF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145CAF54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42BEF63E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32F9825D" w14:textId="77777777" w:rsidR="00555ADF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NewRoman??????????" w:eastAsia="Times New Roman" w:hAnsi="TimesNewRoman??????????" w:cs="TimesNewRoman??????????"/>
          <w:b/>
          <w:bCs/>
          <w:sz w:val="20"/>
          <w:szCs w:val="20"/>
          <w:lang w:eastAsia="ru-RU"/>
        </w:rPr>
      </w:pPr>
    </w:p>
    <w:p w14:paraId="290AFB75" w14:textId="77777777" w:rsidR="00555ADF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NewRoman??????????" w:eastAsia="Times New Roman" w:hAnsi="TimesNewRoman??????????" w:cs="TimesNewRoman??????????"/>
          <w:b/>
          <w:bCs/>
          <w:sz w:val="20"/>
          <w:szCs w:val="20"/>
          <w:lang w:eastAsia="ru-RU"/>
        </w:rPr>
      </w:pPr>
    </w:p>
    <w:p w14:paraId="255D90E5" w14:textId="77777777" w:rsidR="00555ADF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NewRoman??????????" w:eastAsia="Times New Roman" w:hAnsi="TimesNewRoman??????????" w:cs="TimesNewRoman??????????"/>
          <w:b/>
          <w:bCs/>
          <w:sz w:val="20"/>
          <w:szCs w:val="20"/>
          <w:lang w:eastAsia="ru-RU"/>
        </w:rPr>
      </w:pPr>
    </w:p>
    <w:p w14:paraId="118C6F6B" w14:textId="77777777" w:rsidR="00555ADF" w:rsidRPr="00453DBF" w:rsidRDefault="00555ADF" w:rsidP="00555AD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3DB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Pr="00453D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Техническому заданию по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 и </w:t>
      </w:r>
      <w:r w:rsidRPr="00453DBF">
        <w:rPr>
          <w:rFonts w:ascii="Times New Roman" w:eastAsia="Times New Roman" w:hAnsi="Times New Roman" w:cs="Times New Roman"/>
          <w:sz w:val="18"/>
          <w:szCs w:val="18"/>
          <w:lang w:eastAsia="ru-RU"/>
        </w:rPr>
        <w:t>ТО БНС</w:t>
      </w:r>
    </w:p>
    <w:p w14:paraId="539B279F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024BF11B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366D5354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1B22920A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18494FEB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4F8BAC62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b/>
          <w:bCs/>
          <w:sz w:val="20"/>
          <w:szCs w:val="20"/>
          <w:lang w:eastAsia="ru-RU"/>
        </w:rPr>
      </w:pPr>
    </w:p>
    <w:p w14:paraId="3C61066A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???" w:eastAsia="Times New Roman" w:hAnsi="TimesNewRoman??????????" w:cs="TimesNewRoman??????????"/>
          <w:b/>
          <w:bCs/>
          <w:sz w:val="20"/>
          <w:szCs w:val="20"/>
          <w:lang w:eastAsia="ru-RU"/>
        </w:rPr>
      </w:pPr>
      <w:r w:rsidRPr="00F80C37">
        <w:rPr>
          <w:rFonts w:ascii="TimesNewRoman??????????" w:eastAsia="Times New Roman" w:hAnsi="TimesNewRoman??????????" w:cs="TimesNewRoman??????????"/>
          <w:b/>
          <w:bCs/>
          <w:sz w:val="20"/>
          <w:szCs w:val="20"/>
          <w:lang w:eastAsia="ru-RU"/>
        </w:rPr>
        <w:t>ВЕДОМОСТЬ КОМПЛЕКТАЦИИ</w:t>
      </w:r>
    </w:p>
    <w:p w14:paraId="713FF00A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???" w:eastAsia="Times New Roman" w:hAnsi="TimesNewRoman??????????" w:cs="TimesNewRoman??????????"/>
          <w:b/>
          <w:bCs/>
          <w:sz w:val="20"/>
          <w:szCs w:val="20"/>
          <w:lang w:eastAsia="ru-RU"/>
        </w:rPr>
      </w:pPr>
    </w:p>
    <w:p w14:paraId="3CE8A02D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"_____" ___________ 20 __ г.</w:t>
      </w:r>
    </w:p>
    <w:p w14:paraId="4355B198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498AE67D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70B9342E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НА РЕМОНТ____________________________________________________________________________</w:t>
      </w:r>
    </w:p>
    <w:p w14:paraId="0C13C2B3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" w:eastAsia="Times New Roman" w:hAnsi="TimesNewRoman???????" w:cs="TimesNewRoman???????"/>
          <w:b/>
          <w:bCs/>
          <w:sz w:val="24"/>
          <w:szCs w:val="24"/>
          <w:vertAlign w:val="superscript"/>
          <w:lang w:eastAsia="ru-RU"/>
        </w:rPr>
      </w:pPr>
      <w:r w:rsidRPr="00F80C37">
        <w:rPr>
          <w:rFonts w:ascii="TimesNewRoman???????" w:eastAsia="Times New Roman" w:hAnsi="TimesNewRoman???????" w:cs="TimesNewRoman???????"/>
          <w:b/>
          <w:bCs/>
          <w:sz w:val="24"/>
          <w:szCs w:val="24"/>
          <w:vertAlign w:val="superscript"/>
          <w:lang w:eastAsia="ru-RU"/>
        </w:rPr>
        <w:t>(наименование или номер изделия)</w:t>
      </w:r>
    </w:p>
    <w:p w14:paraId="6D20F569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ЗАКАЗЧИК____________________________________________________________________________</w:t>
      </w:r>
    </w:p>
    <w:p w14:paraId="2473B9AD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" w:eastAsia="Times New Roman" w:hAnsi="TimesNewRoman???????" w:cs="TimesNewRoman???????"/>
          <w:b/>
          <w:bCs/>
          <w:sz w:val="24"/>
          <w:szCs w:val="24"/>
          <w:vertAlign w:val="superscript"/>
          <w:lang w:eastAsia="ru-RU"/>
        </w:rPr>
      </w:pPr>
      <w:r w:rsidRPr="00F80C37">
        <w:rPr>
          <w:rFonts w:ascii="TimesNewRoman???????" w:eastAsia="Times New Roman" w:hAnsi="TimesNewRoman???????" w:cs="TimesNewRoman???????"/>
          <w:b/>
          <w:bCs/>
          <w:sz w:val="24"/>
          <w:szCs w:val="24"/>
          <w:vertAlign w:val="superscript"/>
          <w:lang w:eastAsia="ru-RU"/>
        </w:rPr>
        <w:t xml:space="preserve"> (наименование или номер изделия)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4109"/>
        <w:gridCol w:w="3120"/>
        <w:gridCol w:w="2092"/>
      </w:tblGrid>
      <w:tr w:rsidR="00555ADF" w:rsidRPr="00F80C37" w14:paraId="18BC7CB9" w14:textId="77777777" w:rsidTr="006708DA">
        <w:tc>
          <w:tcPr>
            <w:tcW w:w="1101" w:type="dxa"/>
          </w:tcPr>
          <w:p w14:paraId="06A6F77F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  <w:r w:rsidRPr="00F80C37"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4109" w:type="dxa"/>
          </w:tcPr>
          <w:p w14:paraId="4E7167DA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  <w:r w:rsidRPr="00F80C37"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20" w:type="dxa"/>
          </w:tcPr>
          <w:p w14:paraId="6FA9F02E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  <w:r w:rsidRPr="00F80C37"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  <w:t>Обозначение</w:t>
            </w:r>
          </w:p>
        </w:tc>
        <w:tc>
          <w:tcPr>
            <w:tcW w:w="2092" w:type="dxa"/>
          </w:tcPr>
          <w:p w14:paraId="65701AAE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  <w:r w:rsidRPr="00F80C37"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  <w:t>Количество, шт.</w:t>
            </w:r>
          </w:p>
        </w:tc>
      </w:tr>
      <w:tr w:rsidR="00555ADF" w:rsidRPr="00F80C37" w14:paraId="7F92FEFD" w14:textId="77777777" w:rsidTr="006708DA">
        <w:tc>
          <w:tcPr>
            <w:tcW w:w="1101" w:type="dxa"/>
          </w:tcPr>
          <w:p w14:paraId="1209942F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  <w:r w:rsidRPr="00F80C37"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9" w:type="dxa"/>
          </w:tcPr>
          <w:p w14:paraId="148693C9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  <w:r w:rsidRPr="00F80C37"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0" w:type="dxa"/>
          </w:tcPr>
          <w:p w14:paraId="09E04F27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  <w:r w:rsidRPr="00F80C37"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2" w:type="dxa"/>
          </w:tcPr>
          <w:p w14:paraId="7D49496E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  <w:r w:rsidRPr="00F80C37"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  <w:t>4</w:t>
            </w:r>
          </w:p>
        </w:tc>
      </w:tr>
      <w:tr w:rsidR="00555ADF" w:rsidRPr="00F80C37" w14:paraId="3ED34B8B" w14:textId="77777777" w:rsidTr="006708DA">
        <w:tc>
          <w:tcPr>
            <w:tcW w:w="1101" w:type="dxa"/>
          </w:tcPr>
          <w:p w14:paraId="454D1DD4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</w:tcPr>
          <w:p w14:paraId="3A7E39D7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</w:tcPr>
          <w:p w14:paraId="177DAF32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</w:tcPr>
          <w:p w14:paraId="4BB6CC95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</w:tr>
      <w:tr w:rsidR="00555ADF" w:rsidRPr="00F80C37" w14:paraId="603D0CA2" w14:textId="77777777" w:rsidTr="006708DA">
        <w:tc>
          <w:tcPr>
            <w:tcW w:w="1101" w:type="dxa"/>
          </w:tcPr>
          <w:p w14:paraId="4B05DE0D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</w:tcPr>
          <w:p w14:paraId="3B24684C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</w:tcPr>
          <w:p w14:paraId="7EC201B3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</w:tcPr>
          <w:p w14:paraId="73C824EA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</w:tr>
      <w:tr w:rsidR="00555ADF" w:rsidRPr="00F80C37" w14:paraId="219A2E0E" w14:textId="77777777" w:rsidTr="006708DA">
        <w:tc>
          <w:tcPr>
            <w:tcW w:w="1101" w:type="dxa"/>
          </w:tcPr>
          <w:p w14:paraId="211A84C9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</w:tcPr>
          <w:p w14:paraId="1164D602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</w:tcPr>
          <w:p w14:paraId="6472CD09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</w:tcPr>
          <w:p w14:paraId="2330C8F5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</w:tr>
      <w:tr w:rsidR="00555ADF" w:rsidRPr="00F80C37" w14:paraId="7C2B9271" w14:textId="77777777" w:rsidTr="006708DA">
        <w:tc>
          <w:tcPr>
            <w:tcW w:w="1101" w:type="dxa"/>
          </w:tcPr>
          <w:p w14:paraId="32E59AC4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</w:tcPr>
          <w:p w14:paraId="2D6F1637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</w:tcPr>
          <w:p w14:paraId="19B3FAA0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</w:tcPr>
          <w:p w14:paraId="28A279E8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</w:tr>
      <w:tr w:rsidR="00555ADF" w:rsidRPr="00F80C37" w14:paraId="2783E2C0" w14:textId="77777777" w:rsidTr="006708DA">
        <w:tc>
          <w:tcPr>
            <w:tcW w:w="1101" w:type="dxa"/>
          </w:tcPr>
          <w:p w14:paraId="2E9DFF19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</w:tcPr>
          <w:p w14:paraId="7E503A45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</w:tcPr>
          <w:p w14:paraId="66D86140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</w:tcPr>
          <w:p w14:paraId="1617BB94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</w:tr>
      <w:tr w:rsidR="00555ADF" w:rsidRPr="00F80C37" w14:paraId="621FD44B" w14:textId="77777777" w:rsidTr="006708DA">
        <w:tc>
          <w:tcPr>
            <w:tcW w:w="1101" w:type="dxa"/>
          </w:tcPr>
          <w:p w14:paraId="099EAC41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</w:tcPr>
          <w:p w14:paraId="2742FE8D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</w:tcPr>
          <w:p w14:paraId="502C1EE5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</w:tcPr>
          <w:p w14:paraId="47AA0F75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</w:tr>
      <w:tr w:rsidR="00555ADF" w:rsidRPr="00F80C37" w14:paraId="67FFD8AC" w14:textId="77777777" w:rsidTr="006708DA">
        <w:tc>
          <w:tcPr>
            <w:tcW w:w="1101" w:type="dxa"/>
          </w:tcPr>
          <w:p w14:paraId="7A202473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</w:tcPr>
          <w:p w14:paraId="3E233C80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</w:tcPr>
          <w:p w14:paraId="68D4C38E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</w:tcPr>
          <w:p w14:paraId="455EFC3F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</w:tr>
      <w:tr w:rsidR="00555ADF" w:rsidRPr="00F80C37" w14:paraId="0DB522C5" w14:textId="77777777" w:rsidTr="006708DA">
        <w:tc>
          <w:tcPr>
            <w:tcW w:w="1101" w:type="dxa"/>
          </w:tcPr>
          <w:p w14:paraId="5D282BE1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</w:tcPr>
          <w:p w14:paraId="69283811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</w:tcPr>
          <w:p w14:paraId="46FBE281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</w:tcPr>
          <w:p w14:paraId="482D5225" w14:textId="77777777" w:rsidR="00555ADF" w:rsidRPr="00F80C37" w:rsidRDefault="00555ADF" w:rsidP="006708DA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NewRoman???????" w:eastAsia="Times New Roman" w:hAnsi="TimesNewRoman???????" w:cs="TimesNewRoman???????"/>
                <w:sz w:val="20"/>
                <w:szCs w:val="20"/>
                <w:lang w:eastAsia="ru-RU"/>
              </w:rPr>
            </w:pPr>
          </w:p>
        </w:tc>
      </w:tr>
    </w:tbl>
    <w:p w14:paraId="7903A46C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1BC7C0AB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5937164B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315F2199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Представители Исполнителя</w:t>
      </w:r>
    </w:p>
    <w:p w14:paraId="2998C911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65666CE3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Должность ____________________________________________Ф.И.О.</w:t>
      </w:r>
    </w:p>
    <w:p w14:paraId="256C26E5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b/>
          <w:bCs/>
          <w:sz w:val="24"/>
          <w:szCs w:val="24"/>
          <w:vertAlign w:val="superscript"/>
          <w:lang w:eastAsia="ru-RU"/>
        </w:rPr>
      </w:pPr>
      <w:r w:rsidRPr="00F80C37">
        <w:rPr>
          <w:rFonts w:ascii="TimesNewRoman???????" w:eastAsia="Times New Roman" w:hAnsi="TimesNewRoman???????" w:cs="TimesNewRoman???????"/>
          <w:b/>
          <w:bCs/>
          <w:sz w:val="24"/>
          <w:szCs w:val="24"/>
          <w:vertAlign w:val="superscript"/>
          <w:lang w:eastAsia="ru-RU"/>
        </w:rPr>
        <w:t xml:space="preserve">                                                                         (подпись)</w:t>
      </w:r>
    </w:p>
    <w:p w14:paraId="411CDE48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Должность ____________________________________________Ф.И.О.</w:t>
      </w:r>
    </w:p>
    <w:p w14:paraId="0B8847C0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b/>
          <w:bCs/>
          <w:sz w:val="24"/>
          <w:szCs w:val="24"/>
          <w:vertAlign w:val="superscript"/>
          <w:lang w:eastAsia="ru-RU"/>
        </w:rPr>
      </w:pPr>
      <w:r w:rsidRPr="00F80C37">
        <w:rPr>
          <w:rFonts w:ascii="TimesNewRoman???????" w:eastAsia="Times New Roman" w:hAnsi="TimesNewRoman???????" w:cs="TimesNewRoman???????"/>
          <w:b/>
          <w:bCs/>
          <w:sz w:val="24"/>
          <w:szCs w:val="24"/>
          <w:vertAlign w:val="superscript"/>
          <w:lang w:eastAsia="ru-RU"/>
        </w:rPr>
        <w:t xml:space="preserve">                                                                         (подпись)</w:t>
      </w:r>
    </w:p>
    <w:p w14:paraId="06355131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4678805E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17E17F80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Согласовано</w:t>
      </w:r>
    </w:p>
    <w:p w14:paraId="40E513D0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lastRenderedPageBreak/>
        <w:t>Представитель Заказчика ____________________________________________Ф.И.О.</w:t>
      </w:r>
    </w:p>
    <w:p w14:paraId="2F35E2E3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b/>
          <w:bCs/>
          <w:sz w:val="24"/>
          <w:szCs w:val="24"/>
          <w:vertAlign w:val="superscript"/>
          <w:lang w:eastAsia="ru-RU"/>
        </w:rPr>
      </w:pPr>
      <w:r w:rsidRPr="00F80C37">
        <w:rPr>
          <w:rFonts w:ascii="TimesNewRoman???????" w:eastAsia="Times New Roman" w:hAnsi="TimesNewRoman???????" w:cs="TimesNewRoman???????"/>
          <w:b/>
          <w:bCs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(подпись)</w:t>
      </w:r>
    </w:p>
    <w:p w14:paraId="414DED84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659DACA1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6CF487DC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7C0CE7EC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162A433F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6E627AC3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530C717E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1F6AC2EC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5DC48A89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58038974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1ABCFF42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5F9951D4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17E51D77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4BA823D7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0C73BF22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4F782E87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509DCD34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50D62DC3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NewRoman??????????" w:eastAsia="Times New Roman" w:hAnsi="TimesNewRoman??????????" w:cs="TimesNewRoman??????????"/>
          <w:b/>
          <w:bCs/>
          <w:sz w:val="20"/>
          <w:szCs w:val="20"/>
          <w:lang w:eastAsia="ru-RU"/>
        </w:rPr>
      </w:pPr>
    </w:p>
    <w:p w14:paraId="43A684EE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NewRoman??????????" w:eastAsia="Times New Roman" w:hAnsi="TimesNewRoman??????????" w:cs="TimesNewRoman??????????"/>
          <w:b/>
          <w:bCs/>
          <w:sz w:val="20"/>
          <w:szCs w:val="20"/>
          <w:lang w:eastAsia="ru-RU"/>
        </w:rPr>
      </w:pPr>
    </w:p>
    <w:p w14:paraId="6646784C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NewRoman??????????" w:eastAsia="Times New Roman" w:hAnsi="TimesNewRoman??????????" w:cs="TimesNewRoman??????????"/>
          <w:b/>
          <w:bCs/>
          <w:sz w:val="20"/>
          <w:szCs w:val="20"/>
          <w:lang w:eastAsia="ru-RU"/>
        </w:rPr>
      </w:pPr>
    </w:p>
    <w:p w14:paraId="3881F3A5" w14:textId="77777777" w:rsidR="00555ADF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NewRoman??????????" w:eastAsia="Times New Roman" w:hAnsi="TimesNewRoman??????????" w:cs="TimesNewRoman??????????"/>
          <w:b/>
          <w:bCs/>
          <w:sz w:val="20"/>
          <w:szCs w:val="20"/>
          <w:lang w:eastAsia="ru-RU"/>
        </w:rPr>
      </w:pPr>
    </w:p>
    <w:p w14:paraId="6C6CDA54" w14:textId="77777777" w:rsidR="00555ADF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NewRoman??????????" w:eastAsia="Times New Roman" w:hAnsi="TimesNewRoman??????????" w:cs="TimesNewRoman??????????"/>
          <w:b/>
          <w:bCs/>
          <w:sz w:val="20"/>
          <w:szCs w:val="20"/>
          <w:lang w:eastAsia="ru-RU"/>
        </w:rPr>
      </w:pPr>
    </w:p>
    <w:p w14:paraId="2700BD1B" w14:textId="77777777" w:rsidR="00555ADF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NewRoman??????????" w:eastAsia="Times New Roman" w:hAnsi="TimesNewRoman??????????" w:cs="TimesNewRoman??????????"/>
          <w:b/>
          <w:bCs/>
          <w:sz w:val="20"/>
          <w:szCs w:val="20"/>
          <w:lang w:eastAsia="ru-RU"/>
        </w:rPr>
      </w:pPr>
    </w:p>
    <w:p w14:paraId="6263808F" w14:textId="77777777" w:rsidR="00555ADF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NewRoman??????????" w:eastAsia="Times New Roman" w:hAnsi="TimesNewRoman??????????" w:cs="TimesNewRoman??????????"/>
          <w:b/>
          <w:bCs/>
          <w:sz w:val="20"/>
          <w:szCs w:val="20"/>
          <w:lang w:eastAsia="ru-RU"/>
        </w:rPr>
      </w:pPr>
    </w:p>
    <w:p w14:paraId="1E47E04B" w14:textId="77777777" w:rsidR="00555ADF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NewRoman??????????" w:eastAsia="Times New Roman" w:hAnsi="TimesNewRoman??????????" w:cs="TimesNewRoman??????????"/>
          <w:b/>
          <w:bCs/>
          <w:sz w:val="20"/>
          <w:szCs w:val="20"/>
          <w:lang w:eastAsia="ru-RU"/>
        </w:rPr>
      </w:pPr>
    </w:p>
    <w:p w14:paraId="467457C4" w14:textId="77777777" w:rsidR="00555ADF" w:rsidRPr="00453DBF" w:rsidRDefault="00555ADF" w:rsidP="00555AD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3DB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453D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Техническому заданию по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 и </w:t>
      </w:r>
      <w:r w:rsidRPr="00453DBF">
        <w:rPr>
          <w:rFonts w:ascii="Times New Roman" w:eastAsia="Times New Roman" w:hAnsi="Times New Roman" w:cs="Times New Roman"/>
          <w:sz w:val="18"/>
          <w:szCs w:val="18"/>
          <w:lang w:eastAsia="ru-RU"/>
        </w:rPr>
        <w:t>ТО БНС</w:t>
      </w:r>
    </w:p>
    <w:p w14:paraId="7857CEB8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" w:eastAsia="Times New Roman" w:hAnsi="TimesNewRoman???????" w:cs="TimesNewRoman???????"/>
          <w:b/>
          <w:bCs/>
          <w:sz w:val="20"/>
          <w:szCs w:val="20"/>
          <w:lang w:eastAsia="ru-RU"/>
        </w:rPr>
      </w:pPr>
    </w:p>
    <w:p w14:paraId="5BA264D9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" w:eastAsia="Times New Roman" w:hAnsi="TimesNewRoman???????" w:cs="TimesNewRoman???????"/>
          <w:b/>
          <w:bCs/>
          <w:sz w:val="20"/>
          <w:szCs w:val="20"/>
          <w:lang w:eastAsia="ru-RU"/>
        </w:rPr>
      </w:pPr>
    </w:p>
    <w:p w14:paraId="0003CA5A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" w:eastAsia="Times New Roman" w:hAnsi="TimesNewRoman???????" w:cs="TimesNewRoman???????"/>
          <w:b/>
          <w:bCs/>
          <w:sz w:val="20"/>
          <w:szCs w:val="20"/>
          <w:lang w:eastAsia="ru-RU"/>
        </w:rPr>
      </w:pPr>
    </w:p>
    <w:p w14:paraId="2C76994A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" w:eastAsia="Times New Roman" w:hAnsi="TimesNewRoman???????" w:cs="TimesNewRoman???????"/>
          <w:b/>
          <w:bCs/>
          <w:sz w:val="20"/>
          <w:szCs w:val="20"/>
          <w:lang w:eastAsia="ru-RU"/>
        </w:rPr>
      </w:pPr>
    </w:p>
    <w:p w14:paraId="5CE3875F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" w:eastAsia="Times New Roman" w:hAnsi="TimesNewRoman???????" w:cs="TimesNewRoman???????"/>
          <w:b/>
          <w:bCs/>
          <w:sz w:val="20"/>
          <w:szCs w:val="20"/>
          <w:lang w:eastAsia="ru-RU"/>
        </w:rPr>
      </w:pPr>
    </w:p>
    <w:p w14:paraId="1FCD26DC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" w:eastAsia="Times New Roman" w:hAnsi="TimesNewRoman???????" w:cs="TimesNewRoman???????"/>
          <w:b/>
          <w:bCs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b/>
          <w:bCs/>
          <w:sz w:val="20"/>
          <w:szCs w:val="20"/>
          <w:lang w:eastAsia="ru-RU"/>
        </w:rPr>
        <w:t>АКТ</w:t>
      </w:r>
    </w:p>
    <w:p w14:paraId="1C5891E7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???" w:eastAsia="Times New Roman" w:hAnsi="TimesNewRoman??????????" w:cs="TimesNewRoman??????????"/>
          <w:b/>
          <w:bCs/>
          <w:sz w:val="20"/>
          <w:szCs w:val="20"/>
          <w:lang w:eastAsia="ru-RU"/>
        </w:rPr>
      </w:pPr>
      <w:r w:rsidRPr="00F80C37">
        <w:rPr>
          <w:rFonts w:ascii="TimesNewRoman??????????" w:eastAsia="Times New Roman" w:hAnsi="TimesNewRoman??????????" w:cs="TimesNewRoman??????????"/>
          <w:b/>
          <w:bCs/>
          <w:sz w:val="20"/>
          <w:szCs w:val="20"/>
          <w:lang w:eastAsia="ru-RU"/>
        </w:rPr>
        <w:t>ПРИЕМО-СДАТОЧНЫХ ИСПЫТАНИЙ</w:t>
      </w:r>
    </w:p>
    <w:p w14:paraId="0CE20571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55F76E35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"_____" _____________ 20 __г.</w:t>
      </w:r>
    </w:p>
    <w:p w14:paraId="104BBCE6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___________________________________________</w:t>
      </w:r>
    </w:p>
    <w:p w14:paraId="449A8EA2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8"/>
          <w:szCs w:val="28"/>
          <w:lang w:eastAsia="ru-RU"/>
        </w:rPr>
      </w:pPr>
      <w:r w:rsidRPr="00F80C37">
        <w:rPr>
          <w:rFonts w:ascii="TimesNewRoman???????" w:eastAsia="Times New Roman" w:hAnsi="TimesNewRoman???????" w:cs="TimesNewRoman???????"/>
          <w:b/>
          <w:bCs/>
          <w:sz w:val="28"/>
          <w:szCs w:val="28"/>
          <w:vertAlign w:val="superscript"/>
          <w:lang w:eastAsia="ru-RU"/>
        </w:rPr>
        <w:t xml:space="preserve">        (наименование ремонтного предприятия) </w:t>
      </w:r>
    </w:p>
    <w:p w14:paraId="785EB6D6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" w:eastAsia="Times New Roman" w:hAnsi="TimesNewRoman???????" w:cs="TimesNewRoman???????"/>
          <w:b/>
          <w:bCs/>
          <w:sz w:val="20"/>
          <w:szCs w:val="20"/>
          <w:vertAlign w:val="superscript"/>
          <w:lang w:eastAsia="ru-RU"/>
        </w:rPr>
      </w:pPr>
      <w:r w:rsidRPr="00F80C37">
        <w:rPr>
          <w:rFonts w:ascii="TimesNewRoman???????" w:eastAsia="Times New Roman" w:hAnsi="TimesNewRoman???????" w:cs="TimesNewRoman???????"/>
          <w:b/>
          <w:bCs/>
          <w:sz w:val="20"/>
          <w:szCs w:val="20"/>
          <w:vertAlign w:val="superscript"/>
          <w:lang w:eastAsia="ru-RU"/>
        </w:rPr>
        <w:t>______________________________________________________________________________________________________________________________________</w:t>
      </w:r>
    </w:p>
    <w:p w14:paraId="649935B6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" w:eastAsia="Times New Roman" w:hAnsi="TimesNewRoman???????" w:cs="TimesNewRoman???????"/>
          <w:b/>
          <w:bCs/>
          <w:sz w:val="28"/>
          <w:szCs w:val="28"/>
          <w:vertAlign w:val="superscript"/>
          <w:lang w:eastAsia="ru-RU"/>
        </w:rPr>
      </w:pPr>
      <w:r w:rsidRPr="00F80C37">
        <w:rPr>
          <w:rFonts w:ascii="TimesNewRoman???????" w:eastAsia="Times New Roman" w:hAnsi="TimesNewRoman???????" w:cs="TimesNewRoman???????"/>
          <w:b/>
          <w:bCs/>
          <w:sz w:val="28"/>
          <w:szCs w:val="28"/>
          <w:vertAlign w:val="superscript"/>
          <w:lang w:eastAsia="ru-RU"/>
        </w:rPr>
        <w:t>(наименование изделия)</w:t>
      </w:r>
    </w:p>
    <w:p w14:paraId="64AE7EA0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" w:eastAsia="Times New Roman" w:hAnsi="TimesNewRoman???????" w:cs="TimesNewRoman???????"/>
          <w:b/>
          <w:bCs/>
          <w:sz w:val="20"/>
          <w:szCs w:val="20"/>
          <w:lang w:eastAsia="ru-RU"/>
        </w:rPr>
      </w:pPr>
    </w:p>
    <w:p w14:paraId="153CB577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" w:eastAsia="Times New Roman" w:hAnsi="TimesNewRoman???????" w:cs="TimesNewRoman???????"/>
          <w:b/>
          <w:bCs/>
          <w:sz w:val="20"/>
          <w:szCs w:val="20"/>
          <w:lang w:eastAsia="ru-RU"/>
        </w:rPr>
      </w:pPr>
    </w:p>
    <w:p w14:paraId="550A5AF0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" w:eastAsia="Times New Roman" w:hAnsi="TimesNewRoman???????" w:cs="TimesNewRoman???????"/>
          <w:b/>
          <w:bCs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b/>
          <w:bCs/>
          <w:sz w:val="20"/>
          <w:szCs w:val="20"/>
          <w:lang w:eastAsia="ru-RU"/>
        </w:rPr>
        <w:t>Основные параметры и размеры</w:t>
      </w:r>
    </w:p>
    <w:p w14:paraId="094F98AF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1.__________________________________________________________________________________________</w:t>
      </w:r>
    </w:p>
    <w:p w14:paraId="4DA12FD7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2.__________________________________________________________________________________________</w:t>
      </w:r>
    </w:p>
    <w:p w14:paraId="3BB522C6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3.__________________________________________________________________________________________</w:t>
      </w:r>
    </w:p>
    <w:p w14:paraId="2F03CD56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4.__________________________________________________________________________________________</w:t>
      </w:r>
    </w:p>
    <w:p w14:paraId="3FE93A0E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5.__________________________________________________________________________________________</w:t>
      </w:r>
    </w:p>
    <w:p w14:paraId="7164EE72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6.__________________________________________________________________________________________</w:t>
      </w:r>
    </w:p>
    <w:p w14:paraId="481C7091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7.__________________________________________________________________________________________</w:t>
      </w:r>
    </w:p>
    <w:p w14:paraId="06174CE9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8.__________________________________________________________________________________________</w:t>
      </w:r>
    </w:p>
    <w:p w14:paraId="46EE3F24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b/>
          <w:bCs/>
          <w:sz w:val="20"/>
          <w:szCs w:val="20"/>
          <w:vertAlign w:val="superscript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____________________________________________________________________________________________</w:t>
      </w:r>
    </w:p>
    <w:p w14:paraId="3CF92045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" w:eastAsia="Times New Roman" w:hAnsi="TimesNewRoman???????" w:cs="TimesNewRoman???????"/>
          <w:b/>
          <w:bCs/>
          <w:sz w:val="28"/>
          <w:szCs w:val="28"/>
          <w:vertAlign w:val="superscript"/>
          <w:lang w:eastAsia="ru-RU"/>
        </w:rPr>
      </w:pPr>
      <w:r w:rsidRPr="00F80C37">
        <w:rPr>
          <w:rFonts w:ascii="TimesNewRoman???????" w:eastAsia="Times New Roman" w:hAnsi="TimesNewRoman???????" w:cs="TimesNewRoman???????"/>
          <w:b/>
          <w:bCs/>
          <w:sz w:val="28"/>
          <w:szCs w:val="28"/>
          <w:vertAlign w:val="superscript"/>
          <w:lang w:eastAsia="ru-RU"/>
        </w:rPr>
        <w:t xml:space="preserve"> (наименование изделия) </w:t>
      </w:r>
    </w:p>
    <w:p w14:paraId="3C57C8E3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0EC293CB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59AC98BA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4D6C0A6F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44D92F9F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5B04C4CC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Отремонтировано, испытано, полностью укомплектовано, соответствует техническим условиям _______________________________________________________________________________</w:t>
      </w:r>
    </w:p>
    <w:p w14:paraId="60FE9E60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u w:val="single"/>
          <w:lang w:eastAsia="ru-RU"/>
        </w:rPr>
        <w:t>и признано годным/ негодным к эксплуатации с гарантийным сроком работы</w:t>
      </w: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______________________</w:t>
      </w:r>
    </w:p>
    <w:p w14:paraId="230EA1AB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" w:eastAsia="Times New Roman" w:hAnsi="TimesNewRoman???????" w:cs="TimesNewRoman???????"/>
          <w:b/>
          <w:bCs/>
          <w:sz w:val="28"/>
          <w:szCs w:val="28"/>
          <w:vertAlign w:val="superscript"/>
          <w:lang w:eastAsia="ru-RU"/>
        </w:rPr>
      </w:pPr>
      <w:r w:rsidRPr="00F80C37">
        <w:rPr>
          <w:rFonts w:ascii="TimesNewRoman???????" w:eastAsia="Times New Roman" w:hAnsi="TimesNewRoman???????" w:cs="TimesNewRoman???????"/>
          <w:b/>
          <w:bCs/>
          <w:sz w:val="28"/>
          <w:szCs w:val="28"/>
          <w:vertAlign w:val="superscript"/>
          <w:lang w:eastAsia="ru-RU"/>
        </w:rPr>
        <w:lastRenderedPageBreak/>
        <w:t>(ненужное зачеркнуть)</w:t>
      </w:r>
    </w:p>
    <w:p w14:paraId="035CD9F8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 xml:space="preserve">Начальник цеха _____________________Ф.И.О. Начальник ОТК___________________________Ф.И.О. </w:t>
      </w:r>
    </w:p>
    <w:p w14:paraId="1C229F17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b/>
          <w:bCs/>
          <w:sz w:val="28"/>
          <w:szCs w:val="28"/>
          <w:vertAlign w:val="superscript"/>
          <w:lang w:eastAsia="ru-RU"/>
        </w:rPr>
      </w:pPr>
      <w:r w:rsidRPr="00F80C37">
        <w:rPr>
          <w:rFonts w:ascii="TimesNewRoman???????" w:eastAsia="Times New Roman" w:hAnsi="TimesNewRoman???????" w:cs="TimesNewRoman???????"/>
          <w:b/>
          <w:bCs/>
          <w:sz w:val="28"/>
          <w:szCs w:val="28"/>
          <w:vertAlign w:val="superscript"/>
          <w:lang w:eastAsia="ru-RU"/>
        </w:rPr>
        <w:t xml:space="preserve">                                              (</w:t>
      </w:r>
      <w:proofErr w:type="gramStart"/>
      <w:r w:rsidRPr="00F80C37">
        <w:rPr>
          <w:rFonts w:ascii="TimesNewRoman???????" w:eastAsia="Times New Roman" w:hAnsi="TimesNewRoman???????" w:cs="TimesNewRoman???????"/>
          <w:b/>
          <w:bCs/>
          <w:sz w:val="28"/>
          <w:szCs w:val="28"/>
          <w:vertAlign w:val="superscript"/>
          <w:lang w:eastAsia="ru-RU"/>
        </w:rPr>
        <w:t xml:space="preserve">подпись)   </w:t>
      </w:r>
      <w:proofErr w:type="gramEnd"/>
      <w:r w:rsidRPr="00F80C37">
        <w:rPr>
          <w:rFonts w:ascii="TimesNewRoman???????" w:eastAsia="Times New Roman" w:hAnsi="TimesNewRoman???????" w:cs="TimesNewRoman???????"/>
          <w:b/>
          <w:bCs/>
          <w:sz w:val="28"/>
          <w:szCs w:val="28"/>
          <w:vertAlign w:val="superscript"/>
          <w:lang w:eastAsia="ru-RU"/>
        </w:rPr>
        <w:t xml:space="preserve">                                                                                (подпись)</w:t>
      </w:r>
    </w:p>
    <w:p w14:paraId="773DFE55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_______________________________________________принято на хранение в склад готовой продукции</w:t>
      </w:r>
    </w:p>
    <w:p w14:paraId="2052FFF0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b/>
          <w:bCs/>
          <w:sz w:val="28"/>
          <w:szCs w:val="28"/>
          <w:vertAlign w:val="superscript"/>
          <w:lang w:eastAsia="ru-RU"/>
        </w:rPr>
      </w:pPr>
      <w:r w:rsidRPr="00F80C37">
        <w:rPr>
          <w:rFonts w:ascii="TimesNewRoman???????" w:eastAsia="Times New Roman" w:hAnsi="TimesNewRoman???????" w:cs="TimesNewRoman???????"/>
          <w:b/>
          <w:bCs/>
          <w:sz w:val="28"/>
          <w:szCs w:val="28"/>
          <w:vertAlign w:val="superscript"/>
          <w:lang w:eastAsia="ru-RU"/>
        </w:rPr>
        <w:t xml:space="preserve">                            (наименование изделия)</w:t>
      </w:r>
    </w:p>
    <w:p w14:paraId="2B3153CF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1E68F9D4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 xml:space="preserve">Начальник склада _______________________________Ф.И.О. </w:t>
      </w:r>
    </w:p>
    <w:p w14:paraId="3C44F463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b/>
          <w:bCs/>
          <w:sz w:val="28"/>
          <w:szCs w:val="28"/>
          <w:vertAlign w:val="superscript"/>
          <w:lang w:eastAsia="ru-RU"/>
        </w:rPr>
        <w:t xml:space="preserve">                                                              (подпись)</w:t>
      </w:r>
    </w:p>
    <w:p w14:paraId="3C60408C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"_____" _____________ 20 __г.</w:t>
      </w:r>
    </w:p>
    <w:p w14:paraId="539918BE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335721B7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30B54A84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35F8660C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156FA7C3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7783AFAA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11F70612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4CB09703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2D9E29F4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27BC43A5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7C7BC7C9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33AC68B9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783A610A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72A9A2AF" w14:textId="77777777" w:rsidR="00555ADF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70D2FCB2" w14:textId="77777777" w:rsidR="00555ADF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693532DF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38ED78BE" w14:textId="77777777" w:rsidR="00555ADF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NewRoman??????????" w:eastAsia="Times New Roman" w:hAnsi="TimesNewRoman??????????" w:cs="TimesNewRoman??????????"/>
          <w:b/>
          <w:bCs/>
          <w:sz w:val="20"/>
          <w:szCs w:val="20"/>
          <w:lang w:eastAsia="ru-RU"/>
        </w:rPr>
      </w:pPr>
    </w:p>
    <w:p w14:paraId="093DE1CD" w14:textId="77777777" w:rsidR="00555ADF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NewRoman??????????" w:eastAsia="Times New Roman" w:hAnsi="TimesNewRoman??????????" w:cs="TimesNewRoman??????????"/>
          <w:b/>
          <w:bCs/>
          <w:sz w:val="20"/>
          <w:szCs w:val="20"/>
          <w:lang w:eastAsia="ru-RU"/>
        </w:rPr>
      </w:pPr>
    </w:p>
    <w:p w14:paraId="260C219B" w14:textId="77777777" w:rsidR="00555ADF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NewRoman??????????" w:eastAsia="Times New Roman" w:hAnsi="TimesNewRoman??????????" w:cs="TimesNewRoman??????????"/>
          <w:b/>
          <w:bCs/>
          <w:sz w:val="20"/>
          <w:szCs w:val="20"/>
          <w:lang w:eastAsia="ru-RU"/>
        </w:rPr>
      </w:pPr>
    </w:p>
    <w:p w14:paraId="3A7210A0" w14:textId="77777777" w:rsidR="00555ADF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NewRoman??????????" w:eastAsia="Times New Roman" w:hAnsi="TimesNewRoman??????????" w:cs="TimesNewRoman??????????"/>
          <w:b/>
          <w:bCs/>
          <w:sz w:val="20"/>
          <w:szCs w:val="20"/>
          <w:lang w:eastAsia="ru-RU"/>
        </w:rPr>
      </w:pPr>
    </w:p>
    <w:p w14:paraId="44F49162" w14:textId="77777777" w:rsidR="00555ADF" w:rsidRPr="00453DBF" w:rsidRDefault="00555ADF" w:rsidP="00555AD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3DB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Pr="00453D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Техническому заданию по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 и </w:t>
      </w:r>
      <w:r w:rsidRPr="00453DBF">
        <w:rPr>
          <w:rFonts w:ascii="Times New Roman" w:eastAsia="Times New Roman" w:hAnsi="Times New Roman" w:cs="Times New Roman"/>
          <w:sz w:val="18"/>
          <w:szCs w:val="18"/>
          <w:lang w:eastAsia="ru-RU"/>
        </w:rPr>
        <w:t>ТО БНС</w:t>
      </w:r>
    </w:p>
    <w:p w14:paraId="757A2C79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NewRoman??????????" w:eastAsia="Times New Roman" w:hAnsi="TimesNewRoman??????????" w:cs="TimesNewRoman??????????"/>
          <w:b/>
          <w:bCs/>
          <w:sz w:val="20"/>
          <w:szCs w:val="20"/>
          <w:lang w:eastAsia="ru-RU"/>
        </w:rPr>
      </w:pPr>
    </w:p>
    <w:p w14:paraId="6B090FEC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NewRoman??????????" w:eastAsia="Times New Roman" w:hAnsi="TimesNewRoman??????????" w:cs="TimesNewRoman??????????"/>
          <w:b/>
          <w:bCs/>
          <w:sz w:val="20"/>
          <w:szCs w:val="20"/>
          <w:lang w:eastAsia="ru-RU"/>
        </w:rPr>
      </w:pPr>
    </w:p>
    <w:p w14:paraId="55B4B536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???" w:eastAsia="Times New Roman" w:hAnsi="TimesNewRoman??????????" w:cs="TimesNewRoman??????????"/>
          <w:b/>
          <w:bCs/>
          <w:sz w:val="20"/>
          <w:szCs w:val="20"/>
          <w:lang w:eastAsia="ru-RU"/>
        </w:rPr>
      </w:pPr>
    </w:p>
    <w:p w14:paraId="1098C8CA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???" w:eastAsia="Times New Roman" w:hAnsi="TimesNewRoman??????????" w:cs="TimesNewRoman??????????"/>
          <w:b/>
          <w:bCs/>
          <w:sz w:val="20"/>
          <w:szCs w:val="20"/>
          <w:lang w:eastAsia="ru-RU"/>
        </w:rPr>
      </w:pPr>
    </w:p>
    <w:p w14:paraId="505B9DA3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???" w:eastAsia="Times New Roman" w:hAnsi="TimesNewRoman??????????" w:cs="TimesNewRoman??????????"/>
          <w:b/>
          <w:bCs/>
          <w:sz w:val="20"/>
          <w:szCs w:val="20"/>
          <w:lang w:eastAsia="ru-RU"/>
        </w:rPr>
      </w:pPr>
    </w:p>
    <w:p w14:paraId="65BB4F27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???" w:eastAsia="Times New Roman" w:hAnsi="TimesNewRoman??????????" w:cs="TimesNewRoman??????????"/>
          <w:b/>
          <w:bCs/>
          <w:sz w:val="20"/>
          <w:szCs w:val="20"/>
          <w:lang w:eastAsia="ru-RU"/>
        </w:rPr>
      </w:pPr>
      <w:r w:rsidRPr="00F80C37">
        <w:rPr>
          <w:rFonts w:ascii="TimesNewRoman??????????" w:eastAsia="Times New Roman" w:hAnsi="TimesNewRoman??????????" w:cs="TimesNewRoman??????????"/>
          <w:b/>
          <w:bCs/>
          <w:sz w:val="20"/>
          <w:szCs w:val="20"/>
          <w:lang w:eastAsia="ru-RU"/>
        </w:rPr>
        <w:t>АКТ</w:t>
      </w:r>
    </w:p>
    <w:p w14:paraId="5DD87C4F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???" w:eastAsia="Times New Roman" w:hAnsi="TimesNewRoman??????????" w:cs="TimesNewRoman??????????"/>
          <w:b/>
          <w:bCs/>
          <w:sz w:val="20"/>
          <w:szCs w:val="20"/>
          <w:lang w:eastAsia="ru-RU"/>
        </w:rPr>
      </w:pPr>
      <w:r w:rsidRPr="00F80C37">
        <w:rPr>
          <w:rFonts w:ascii="TimesNewRoman??????????" w:eastAsia="Times New Roman" w:hAnsi="TimesNewRoman??????????" w:cs="TimesNewRoman??????????"/>
          <w:b/>
          <w:bCs/>
          <w:sz w:val="20"/>
          <w:szCs w:val="20"/>
          <w:lang w:eastAsia="ru-RU"/>
        </w:rPr>
        <w:t>О ВЫДАЧЕ ИЗДЕЛИЯ ИЗ РЕМОНТА</w:t>
      </w:r>
    </w:p>
    <w:p w14:paraId="5525C72D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???" w:eastAsia="Times New Roman" w:hAnsi="TimesNewRoman??????????" w:cs="TimesNewRoman??????????"/>
          <w:b/>
          <w:bCs/>
          <w:sz w:val="20"/>
          <w:szCs w:val="20"/>
          <w:lang w:eastAsia="ru-RU"/>
        </w:rPr>
      </w:pPr>
    </w:p>
    <w:p w14:paraId="2556F971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???" w:eastAsia="Times New Roman" w:hAnsi="TimesNewRoman??????????" w:cs="TimesNewRoman??????????"/>
          <w:b/>
          <w:bCs/>
          <w:sz w:val="20"/>
          <w:szCs w:val="20"/>
          <w:lang w:eastAsia="ru-RU"/>
        </w:rPr>
      </w:pPr>
      <w:r w:rsidRPr="00F80C37">
        <w:rPr>
          <w:rFonts w:ascii="TimesNewRoman??????????" w:eastAsia="Times New Roman" w:hAnsi="TimesNewRoman??????????" w:cs="TimesNewRoman??????????"/>
          <w:b/>
          <w:bCs/>
          <w:sz w:val="20"/>
          <w:szCs w:val="20"/>
          <w:lang w:eastAsia="ru-RU"/>
        </w:rPr>
        <w:t>__________________________________________________________________________________</w:t>
      </w:r>
    </w:p>
    <w:p w14:paraId="14AC33B4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" w:eastAsia="Times New Roman" w:hAnsi="TimesNewRoman???????" w:cs="TimesNewRoman???????"/>
          <w:b/>
          <w:bCs/>
          <w:sz w:val="28"/>
          <w:szCs w:val="28"/>
          <w:vertAlign w:val="superscript"/>
          <w:lang w:eastAsia="ru-RU"/>
        </w:rPr>
      </w:pPr>
      <w:r w:rsidRPr="00F80C37">
        <w:rPr>
          <w:rFonts w:ascii="TimesNewRoman???????" w:eastAsia="Times New Roman" w:hAnsi="TimesNewRoman???????" w:cs="TimesNewRoman???????"/>
          <w:b/>
          <w:bCs/>
          <w:sz w:val="28"/>
          <w:szCs w:val="28"/>
          <w:vertAlign w:val="superscript"/>
          <w:lang w:eastAsia="ru-RU"/>
        </w:rPr>
        <w:t>(наименование изделия)</w:t>
      </w:r>
    </w:p>
    <w:p w14:paraId="2D483717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467637C2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4045F57A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"_____" _____________ 20___ г.</w:t>
      </w:r>
    </w:p>
    <w:p w14:paraId="56E727A7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Настоящий акт составлен представителем заказчика</w:t>
      </w:r>
    </w:p>
    <w:p w14:paraId="7CE925CE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____________________________________________________________________________________________</w:t>
      </w:r>
    </w:p>
    <w:p w14:paraId="175C3E82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" w:eastAsia="Times New Roman" w:hAnsi="TimesNewRoman???????" w:cs="TimesNewRoman???????"/>
          <w:b/>
          <w:bCs/>
          <w:sz w:val="28"/>
          <w:szCs w:val="28"/>
          <w:vertAlign w:val="superscript"/>
          <w:lang w:eastAsia="ru-RU"/>
        </w:rPr>
      </w:pPr>
      <w:r w:rsidRPr="00F80C37">
        <w:rPr>
          <w:rFonts w:ascii="TimesNewRoman???????" w:eastAsia="Times New Roman" w:hAnsi="TimesNewRoman???????" w:cs="TimesNewRoman???????"/>
          <w:b/>
          <w:bCs/>
          <w:sz w:val="28"/>
          <w:szCs w:val="28"/>
          <w:vertAlign w:val="superscript"/>
          <w:lang w:eastAsia="ru-RU"/>
        </w:rPr>
        <w:t>(наименование предприятия заказчика)</w:t>
      </w:r>
    </w:p>
    <w:p w14:paraId="48D6BFA4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" w:eastAsia="Times New Roman" w:hAnsi="TimesNewRoman???????" w:cs="TimesNewRoman???????"/>
          <w:b/>
          <w:bCs/>
          <w:sz w:val="20"/>
          <w:szCs w:val="20"/>
          <w:vertAlign w:val="superscript"/>
          <w:lang w:eastAsia="ru-RU"/>
        </w:rPr>
      </w:pPr>
    </w:p>
    <w:p w14:paraId="7182DC2E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" w:eastAsia="Times New Roman" w:hAnsi="TimesNewRoman???????" w:cs="TimesNewRoman???????"/>
          <w:b/>
          <w:bCs/>
          <w:sz w:val="20"/>
          <w:szCs w:val="20"/>
          <w:vertAlign w:val="superscript"/>
          <w:lang w:eastAsia="ru-RU"/>
        </w:rPr>
      </w:pPr>
      <w:r w:rsidRPr="00F80C37">
        <w:rPr>
          <w:rFonts w:ascii="TimesNewRoman???????" w:eastAsia="Times New Roman" w:hAnsi="TimesNewRoman???????" w:cs="TimesNewRoman???????"/>
          <w:b/>
          <w:bCs/>
          <w:sz w:val="20"/>
          <w:szCs w:val="20"/>
          <w:vertAlign w:val="superscript"/>
          <w:lang w:eastAsia="ru-RU"/>
        </w:rPr>
        <w:t>______________________________________________________________________________________________________________________________________</w:t>
      </w:r>
    </w:p>
    <w:p w14:paraId="4445B63D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" w:eastAsia="Times New Roman" w:hAnsi="TimesNewRoman???????" w:cs="TimesNewRoman???????"/>
          <w:b/>
          <w:bCs/>
          <w:sz w:val="28"/>
          <w:szCs w:val="28"/>
          <w:vertAlign w:val="superscript"/>
          <w:lang w:eastAsia="ru-RU"/>
        </w:rPr>
      </w:pPr>
      <w:r w:rsidRPr="00F80C37">
        <w:rPr>
          <w:rFonts w:ascii="TimesNewRoman???????" w:eastAsia="Times New Roman" w:hAnsi="TimesNewRoman???????" w:cs="TimesNewRoman???????"/>
          <w:b/>
          <w:bCs/>
          <w:sz w:val="28"/>
          <w:szCs w:val="28"/>
          <w:vertAlign w:val="superscript"/>
          <w:lang w:eastAsia="ru-RU"/>
        </w:rPr>
        <w:t>(должность и фамилия)</w:t>
      </w:r>
    </w:p>
    <w:p w14:paraId="416D20CB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128FF566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" w:eastAsia="Times New Roman" w:hAnsi="TimesNewRoman???????" w:cs="TimesNewRoman???????"/>
          <w:b/>
          <w:bCs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с одной стороны и представителя</w:t>
      </w:r>
      <w:r w:rsidRPr="00F80C37">
        <w:rPr>
          <w:rFonts w:ascii="TimesNewRoman???????" w:eastAsia="Times New Roman" w:hAnsi="TimesNewRoman???????" w:cs="TimesNewRoman???????"/>
          <w:b/>
          <w:bCs/>
          <w:sz w:val="20"/>
          <w:szCs w:val="20"/>
          <w:lang w:eastAsia="ru-RU"/>
        </w:rPr>
        <w:t>_______________________________________________________________</w:t>
      </w:r>
    </w:p>
    <w:p w14:paraId="37C601E1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" w:eastAsia="Times New Roman" w:hAnsi="TimesNewRoman???????" w:cs="TimesNewRoman???????"/>
          <w:b/>
          <w:bCs/>
          <w:sz w:val="28"/>
          <w:szCs w:val="28"/>
          <w:vertAlign w:val="superscript"/>
          <w:lang w:eastAsia="ru-RU"/>
        </w:rPr>
      </w:pPr>
      <w:r w:rsidRPr="00F80C37">
        <w:rPr>
          <w:rFonts w:ascii="TimesNewRoman???????" w:eastAsia="Times New Roman" w:hAnsi="TimesNewRoman???????" w:cs="TimesNewRoman???????"/>
          <w:b/>
          <w:bCs/>
          <w:sz w:val="28"/>
          <w:szCs w:val="28"/>
          <w:vertAlign w:val="superscript"/>
          <w:lang w:eastAsia="ru-RU"/>
        </w:rPr>
        <w:t>(наименование ремонтного предприятия)</w:t>
      </w:r>
    </w:p>
    <w:p w14:paraId="4242D494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18E20251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317F9B05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proofErr w:type="gramStart"/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с другой стороны</w:t>
      </w:r>
      <w:proofErr w:type="gramEnd"/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 xml:space="preserve"> в том, что произведена выдача из ремонта______</w:t>
      </w:r>
      <w:r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___________</w:t>
      </w: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_______________________</w:t>
      </w:r>
    </w:p>
    <w:p w14:paraId="076ACE22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____________________________________________________________________________________________</w:t>
      </w:r>
    </w:p>
    <w:p w14:paraId="2772B47C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" w:eastAsia="Times New Roman" w:hAnsi="TimesNewRoman???????" w:cs="TimesNewRoman???????"/>
          <w:b/>
          <w:bCs/>
          <w:sz w:val="28"/>
          <w:szCs w:val="28"/>
          <w:vertAlign w:val="superscript"/>
          <w:lang w:eastAsia="ru-RU"/>
        </w:rPr>
      </w:pPr>
      <w:r w:rsidRPr="00F80C37">
        <w:rPr>
          <w:rFonts w:ascii="TimesNewRoman???????" w:eastAsia="Times New Roman" w:hAnsi="TimesNewRoman???????" w:cs="TimesNewRoman???????"/>
          <w:b/>
          <w:bCs/>
          <w:sz w:val="28"/>
          <w:szCs w:val="28"/>
          <w:vertAlign w:val="superscript"/>
          <w:lang w:eastAsia="ru-RU"/>
        </w:rPr>
        <w:t>(наименование изделия)</w:t>
      </w:r>
    </w:p>
    <w:p w14:paraId="7682D37B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13F81F1B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Изделие соответствует требованиям технической документации и ТУ________________________________</w:t>
      </w:r>
    </w:p>
    <w:p w14:paraId="30CE0761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6AFDF365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2B6F5DC2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Заключение: ____________________________________________________________________________________________</w:t>
      </w:r>
    </w:p>
    <w:p w14:paraId="6A6C9CE3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NewRoman???????" w:eastAsia="Times New Roman" w:hAnsi="TimesNewRoman???????" w:cs="TimesNewRoman???????"/>
          <w:b/>
          <w:bCs/>
          <w:sz w:val="28"/>
          <w:szCs w:val="28"/>
          <w:vertAlign w:val="superscript"/>
          <w:lang w:eastAsia="ru-RU"/>
        </w:rPr>
      </w:pPr>
      <w:r w:rsidRPr="00F80C37">
        <w:rPr>
          <w:rFonts w:ascii="TimesNewRoman???????" w:eastAsia="Times New Roman" w:hAnsi="TimesNewRoman???????" w:cs="TimesNewRoman???????"/>
          <w:b/>
          <w:bCs/>
          <w:sz w:val="28"/>
          <w:szCs w:val="28"/>
          <w:vertAlign w:val="superscript"/>
          <w:lang w:eastAsia="ru-RU"/>
        </w:rPr>
        <w:t>(наименование изделия)</w:t>
      </w:r>
    </w:p>
    <w:p w14:paraId="63CBA042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>признано годным к эксплуатации и выдано из ремонта.</w:t>
      </w:r>
    </w:p>
    <w:p w14:paraId="15CFDE1E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6288EC14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39D5AA89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 xml:space="preserve">М.П. </w:t>
      </w:r>
    </w:p>
    <w:p w14:paraId="54FC197E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 xml:space="preserve">ОТК Начальник ОТК ________________________________________________Ф.И.О. </w:t>
      </w:r>
    </w:p>
    <w:p w14:paraId="666ADACD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8"/>
          <w:szCs w:val="28"/>
          <w:lang w:eastAsia="ru-RU"/>
        </w:rPr>
      </w:pPr>
      <w:r w:rsidRPr="00F80C37">
        <w:rPr>
          <w:rFonts w:ascii="TimesNewRoman???????" w:eastAsia="Times New Roman" w:hAnsi="TimesNewRoman???????" w:cs="TimesNewRoman???????"/>
          <w:b/>
          <w:bCs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(подпись)</w:t>
      </w:r>
    </w:p>
    <w:p w14:paraId="2C58D71F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67418245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 xml:space="preserve">принял представитель Заказчика ________________________________________________Ф.И.О. </w:t>
      </w:r>
    </w:p>
    <w:p w14:paraId="572F923E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b/>
          <w:bCs/>
          <w:sz w:val="28"/>
          <w:szCs w:val="28"/>
          <w:vertAlign w:val="superscript"/>
          <w:lang w:eastAsia="ru-RU"/>
        </w:rPr>
      </w:pPr>
      <w:r w:rsidRPr="00F80C37">
        <w:rPr>
          <w:rFonts w:ascii="TimesNewRoman???????" w:eastAsia="Times New Roman" w:hAnsi="TimesNewRoman???????" w:cs="TimesNewRoman???????"/>
          <w:b/>
          <w:bCs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(подпись)</w:t>
      </w:r>
    </w:p>
    <w:p w14:paraId="570A340E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3D7BEDA1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 xml:space="preserve">сдал представитель ремонтного предприятия ______________________________________________Ф.И.О. </w:t>
      </w:r>
    </w:p>
    <w:p w14:paraId="56580C95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b/>
          <w:bCs/>
          <w:sz w:val="28"/>
          <w:szCs w:val="28"/>
          <w:vertAlign w:val="superscript"/>
          <w:lang w:eastAsia="ru-RU"/>
        </w:rPr>
      </w:pPr>
      <w:r w:rsidRPr="00F80C37">
        <w:rPr>
          <w:rFonts w:ascii="TimesNewRoman???????" w:eastAsia="Times New Roman" w:hAnsi="TimesNewRoman???????" w:cs="TimesNewRoman???????"/>
          <w:b/>
          <w:bCs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(подпись)</w:t>
      </w:r>
    </w:p>
    <w:p w14:paraId="0AE79AD5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</w:p>
    <w:p w14:paraId="722B83AA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</w:pPr>
      <w:r w:rsidRPr="00F80C37">
        <w:rPr>
          <w:rFonts w:ascii="TimesNewRoman???????" w:eastAsia="Times New Roman" w:hAnsi="TimesNewRoman???????" w:cs="TimesNewRoman???????"/>
          <w:sz w:val="20"/>
          <w:szCs w:val="20"/>
          <w:lang w:eastAsia="ru-RU"/>
        </w:rPr>
        <w:t xml:space="preserve">             М.П.</w:t>
      </w:r>
    </w:p>
    <w:p w14:paraId="0A6709FF" w14:textId="77777777" w:rsidR="00555ADF" w:rsidRPr="00F80C37" w:rsidRDefault="00555ADF" w:rsidP="00555ADF">
      <w:pPr>
        <w:autoSpaceDE w:val="0"/>
        <w:autoSpaceDN w:val="0"/>
        <w:adjustRightInd w:val="0"/>
        <w:spacing w:after="0" w:line="240" w:lineRule="auto"/>
        <w:ind w:firstLine="142"/>
        <w:rPr>
          <w:rFonts w:ascii="TimesNewRoman???????" w:eastAsia="Times New Roman" w:hAnsi="TimesNewRoman???????" w:cs="TimesNewRoman???????"/>
          <w:b/>
          <w:bCs/>
          <w:sz w:val="28"/>
          <w:szCs w:val="28"/>
          <w:vertAlign w:val="superscript"/>
          <w:lang w:eastAsia="ru-RU"/>
        </w:rPr>
      </w:pPr>
      <w:r w:rsidRPr="00F80C37">
        <w:rPr>
          <w:rFonts w:ascii="TimesNewRoman???????" w:eastAsia="Times New Roman" w:hAnsi="TimesNewRoman???????" w:cs="TimesNewRoman???????"/>
          <w:b/>
          <w:bCs/>
          <w:sz w:val="28"/>
          <w:szCs w:val="28"/>
          <w:vertAlign w:val="superscript"/>
          <w:lang w:eastAsia="ru-RU"/>
        </w:rPr>
        <w:t>ремонтного предприятия</w:t>
      </w:r>
    </w:p>
    <w:p w14:paraId="2DF72B38" w14:textId="77777777" w:rsidR="00555ADF" w:rsidRPr="00F80C37" w:rsidRDefault="00555ADF" w:rsidP="00555ADF">
      <w:pPr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E41C3EE" w14:textId="77777777" w:rsidR="00555ADF" w:rsidRPr="00F80C37" w:rsidRDefault="00555ADF" w:rsidP="00555ADF">
      <w:pPr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C067154" w14:textId="77777777" w:rsidR="00555ADF" w:rsidRPr="00F80C37" w:rsidRDefault="00555ADF" w:rsidP="00555ADF">
      <w:pPr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E3684B2" w14:textId="77777777" w:rsidR="00555ADF" w:rsidRPr="00F80C37" w:rsidRDefault="00555ADF" w:rsidP="00555ADF">
      <w:pPr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C8D910E" w14:textId="77777777" w:rsidR="00555ADF" w:rsidRDefault="00555ADF" w:rsidP="00555ADF"/>
    <w:p w14:paraId="0E02B19D" w14:textId="77777777" w:rsidR="00555ADF" w:rsidRPr="00453DBF" w:rsidRDefault="00555ADF" w:rsidP="00E153D1">
      <w:pPr>
        <w:rPr>
          <w:rFonts w:ascii="Times New Roman" w:hAnsi="Times New Roman" w:cs="Times New Roman"/>
        </w:rPr>
      </w:pPr>
    </w:p>
    <w:sectPr w:rsidR="00555ADF" w:rsidRPr="00453DBF" w:rsidSect="00516DDF">
      <w:headerReference w:type="default" r:id="rId8"/>
      <w:pgSz w:w="11906" w:h="16838"/>
      <w:pgMar w:top="1134" w:right="42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F6BC" w14:textId="77777777" w:rsidR="00516DDF" w:rsidRDefault="00516DDF" w:rsidP="00516DDF">
      <w:pPr>
        <w:spacing w:after="0" w:line="240" w:lineRule="auto"/>
      </w:pPr>
      <w:r>
        <w:separator/>
      </w:r>
    </w:p>
  </w:endnote>
  <w:endnote w:type="continuationSeparator" w:id="0">
    <w:p w14:paraId="0554A67B" w14:textId="77777777" w:rsidR="00516DDF" w:rsidRDefault="00516DDF" w:rsidP="00516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???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7856E" w14:textId="77777777" w:rsidR="00516DDF" w:rsidRDefault="00516DDF" w:rsidP="00516DDF">
      <w:pPr>
        <w:spacing w:after="0" w:line="240" w:lineRule="auto"/>
      </w:pPr>
      <w:r>
        <w:separator/>
      </w:r>
    </w:p>
  </w:footnote>
  <w:footnote w:type="continuationSeparator" w:id="0">
    <w:p w14:paraId="4C635154" w14:textId="77777777" w:rsidR="00516DDF" w:rsidRDefault="00516DDF" w:rsidP="00516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FCE71" w14:textId="66FAE399" w:rsidR="00516DDF" w:rsidRPr="00516DDF" w:rsidRDefault="00516DDF" w:rsidP="00516DDF">
    <w:pPr>
      <w:ind w:firstLine="7200"/>
      <w:jc w:val="right"/>
      <w:rPr>
        <w:rFonts w:ascii="Times New Roman" w:hAnsi="Times New Roman" w:cs="Times New Roman"/>
        <w:b/>
        <w:sz w:val="26"/>
        <w:szCs w:val="26"/>
      </w:rPr>
    </w:pPr>
    <w:r w:rsidRPr="00516DDF">
      <w:rPr>
        <w:rFonts w:ascii="Times New Roman" w:hAnsi="Times New Roman" w:cs="Times New Roman"/>
        <w:b/>
        <w:sz w:val="26"/>
        <w:szCs w:val="26"/>
      </w:rPr>
      <w:t xml:space="preserve">Приложение № </w:t>
    </w:r>
    <w:r w:rsidRPr="00516DDF">
      <w:rPr>
        <w:rFonts w:ascii="Times New Roman" w:hAnsi="Times New Roman" w:cs="Times New Roman"/>
        <w:b/>
        <w:sz w:val="26"/>
        <w:szCs w:val="26"/>
      </w:rPr>
      <w:t>3</w:t>
    </w:r>
    <w:r w:rsidRPr="00516DDF">
      <w:rPr>
        <w:rFonts w:ascii="Times New Roman" w:hAnsi="Times New Roman" w:cs="Times New Roman"/>
        <w:b/>
        <w:sz w:val="26"/>
        <w:szCs w:val="26"/>
      </w:rPr>
      <w:t xml:space="preserve"> </w:t>
    </w:r>
  </w:p>
  <w:p w14:paraId="477659B1" w14:textId="77777777" w:rsidR="00516DDF" w:rsidRDefault="00516DD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921B7"/>
    <w:multiLevelType w:val="hybridMultilevel"/>
    <w:tmpl w:val="62C47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A6D8F"/>
    <w:multiLevelType w:val="hybridMultilevel"/>
    <w:tmpl w:val="AC802E60"/>
    <w:lvl w:ilvl="0" w:tplc="E6C47E54">
      <w:start w:val="1"/>
      <w:numFmt w:val="bullet"/>
      <w:lvlText w:val="-"/>
      <w:lvlJc w:val="left"/>
      <w:pPr>
        <w:ind w:left="7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30B07FD2"/>
    <w:multiLevelType w:val="hybridMultilevel"/>
    <w:tmpl w:val="3C2E116A"/>
    <w:lvl w:ilvl="0" w:tplc="820CACD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E846396"/>
    <w:multiLevelType w:val="hybridMultilevel"/>
    <w:tmpl w:val="671AC29A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85A"/>
    <w:rsid w:val="000034CA"/>
    <w:rsid w:val="00017432"/>
    <w:rsid w:val="00020A9A"/>
    <w:rsid w:val="00037E44"/>
    <w:rsid w:val="0005275C"/>
    <w:rsid w:val="000A141E"/>
    <w:rsid w:val="000B5136"/>
    <w:rsid w:val="000B595B"/>
    <w:rsid w:val="000F38B0"/>
    <w:rsid w:val="000F4661"/>
    <w:rsid w:val="00117F12"/>
    <w:rsid w:val="001225B2"/>
    <w:rsid w:val="001437EE"/>
    <w:rsid w:val="0019725A"/>
    <w:rsid w:val="001B4B82"/>
    <w:rsid w:val="001B5C5F"/>
    <w:rsid w:val="001D2852"/>
    <w:rsid w:val="001F5D2D"/>
    <w:rsid w:val="002455A5"/>
    <w:rsid w:val="0025004D"/>
    <w:rsid w:val="002527E2"/>
    <w:rsid w:val="0025462A"/>
    <w:rsid w:val="00282B07"/>
    <w:rsid w:val="00283B62"/>
    <w:rsid w:val="002A2B8E"/>
    <w:rsid w:val="002B0A09"/>
    <w:rsid w:val="002F6B29"/>
    <w:rsid w:val="00327063"/>
    <w:rsid w:val="00357B7A"/>
    <w:rsid w:val="003929AF"/>
    <w:rsid w:val="003E4650"/>
    <w:rsid w:val="00402A02"/>
    <w:rsid w:val="00420749"/>
    <w:rsid w:val="00433D9E"/>
    <w:rsid w:val="00453DBF"/>
    <w:rsid w:val="0046642F"/>
    <w:rsid w:val="004D02FB"/>
    <w:rsid w:val="004E54DC"/>
    <w:rsid w:val="00516DDF"/>
    <w:rsid w:val="005531F2"/>
    <w:rsid w:val="00555ADF"/>
    <w:rsid w:val="00570F43"/>
    <w:rsid w:val="005A55BA"/>
    <w:rsid w:val="005A7B7F"/>
    <w:rsid w:val="005E4EEF"/>
    <w:rsid w:val="00617C00"/>
    <w:rsid w:val="0062474E"/>
    <w:rsid w:val="00637B3A"/>
    <w:rsid w:val="00650F37"/>
    <w:rsid w:val="00657D0F"/>
    <w:rsid w:val="006708DA"/>
    <w:rsid w:val="00694878"/>
    <w:rsid w:val="00695151"/>
    <w:rsid w:val="006C2283"/>
    <w:rsid w:val="006F216B"/>
    <w:rsid w:val="006F4916"/>
    <w:rsid w:val="006F6A35"/>
    <w:rsid w:val="00732895"/>
    <w:rsid w:val="00744148"/>
    <w:rsid w:val="007640DE"/>
    <w:rsid w:val="00791ED9"/>
    <w:rsid w:val="007A25B3"/>
    <w:rsid w:val="007A3539"/>
    <w:rsid w:val="007B11A1"/>
    <w:rsid w:val="007E3B1B"/>
    <w:rsid w:val="007E64BF"/>
    <w:rsid w:val="00801A46"/>
    <w:rsid w:val="00817398"/>
    <w:rsid w:val="00823C5F"/>
    <w:rsid w:val="00827158"/>
    <w:rsid w:val="0084620F"/>
    <w:rsid w:val="00864F7E"/>
    <w:rsid w:val="00867230"/>
    <w:rsid w:val="0089440C"/>
    <w:rsid w:val="0094781A"/>
    <w:rsid w:val="00991B56"/>
    <w:rsid w:val="009D6925"/>
    <w:rsid w:val="009E58B0"/>
    <w:rsid w:val="00A221C3"/>
    <w:rsid w:val="00A6330E"/>
    <w:rsid w:val="00A77C73"/>
    <w:rsid w:val="00A87E49"/>
    <w:rsid w:val="00A95661"/>
    <w:rsid w:val="00AE7F44"/>
    <w:rsid w:val="00B06AE0"/>
    <w:rsid w:val="00B178CB"/>
    <w:rsid w:val="00B2745C"/>
    <w:rsid w:val="00B61A84"/>
    <w:rsid w:val="00B96AE3"/>
    <w:rsid w:val="00BB66E3"/>
    <w:rsid w:val="00BD2100"/>
    <w:rsid w:val="00C05878"/>
    <w:rsid w:val="00C167B6"/>
    <w:rsid w:val="00C53BB0"/>
    <w:rsid w:val="00C634CE"/>
    <w:rsid w:val="00C70FE6"/>
    <w:rsid w:val="00C864AF"/>
    <w:rsid w:val="00CB2854"/>
    <w:rsid w:val="00CF4D2D"/>
    <w:rsid w:val="00CF6E29"/>
    <w:rsid w:val="00D47A21"/>
    <w:rsid w:val="00D538CF"/>
    <w:rsid w:val="00D824F4"/>
    <w:rsid w:val="00DA7B45"/>
    <w:rsid w:val="00DD7AD1"/>
    <w:rsid w:val="00E119D6"/>
    <w:rsid w:val="00E153D1"/>
    <w:rsid w:val="00E3385A"/>
    <w:rsid w:val="00E54C42"/>
    <w:rsid w:val="00E54F63"/>
    <w:rsid w:val="00E6559A"/>
    <w:rsid w:val="00E87401"/>
    <w:rsid w:val="00EA6F05"/>
    <w:rsid w:val="00EE2A83"/>
    <w:rsid w:val="00F0358D"/>
    <w:rsid w:val="00F62CD0"/>
    <w:rsid w:val="00F67A75"/>
    <w:rsid w:val="00F77D3A"/>
    <w:rsid w:val="00F9102B"/>
    <w:rsid w:val="00F94E7F"/>
    <w:rsid w:val="00FA51A7"/>
    <w:rsid w:val="00FA7601"/>
    <w:rsid w:val="00FD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505"/>
  <w15:docId w15:val="{9DC127FD-C683-4EC5-AE18-D166E4F5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385A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D47A2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47A21"/>
    <w:rPr>
      <w:rFonts w:ascii="Courier New" w:eastAsia="Times New Roman" w:hAnsi="Courier New" w:cs="Times New Roman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47A21"/>
    <w:pPr>
      <w:overflowPunct w:val="0"/>
      <w:autoSpaceDE w:val="0"/>
      <w:autoSpaceDN w:val="0"/>
      <w:adjustRightInd w:val="0"/>
      <w:spacing w:after="120" w:line="240" w:lineRule="auto"/>
      <w:ind w:left="283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47A21"/>
    <w:rPr>
      <w:rFonts w:ascii="Courier New" w:eastAsia="Times New Roman" w:hAnsi="Courier New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0F4661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8672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16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16DDF"/>
  </w:style>
  <w:style w:type="paragraph" w:styleId="ad">
    <w:name w:val="footer"/>
    <w:basedOn w:val="a"/>
    <w:link w:val="ae"/>
    <w:uiPriority w:val="99"/>
    <w:unhideWhenUsed/>
    <w:rsid w:val="00516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16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0C108-7D93-41A3-92B0-110B59D3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12</Pages>
  <Words>3604</Words>
  <Characters>20543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Кудрин Виктор Владимирович</dc:creator>
  <cp:lastModifiedBy>Гулидова Мария Андреевна</cp:lastModifiedBy>
  <cp:revision>63</cp:revision>
  <cp:lastPrinted>2025-04-08T05:26:00Z</cp:lastPrinted>
  <dcterms:created xsi:type="dcterms:W3CDTF">2018-11-30T09:13:00Z</dcterms:created>
  <dcterms:modified xsi:type="dcterms:W3CDTF">2025-05-20T08:25:00Z</dcterms:modified>
</cp:coreProperties>
</file>